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51E2">
      <w:pPr>
        <w:pStyle w:val="ConsPlusNormal"/>
        <w:jc w:val="right"/>
        <w:outlineLvl w:val="0"/>
      </w:pPr>
      <w:r>
        <w:t>Утверждена</w:t>
      </w:r>
    </w:p>
    <w:p w:rsidR="00000000" w:rsidRDefault="007551E2">
      <w:pPr>
        <w:pStyle w:val="ConsPlusNormal"/>
        <w:jc w:val="right"/>
      </w:pPr>
      <w:r>
        <w:t>приказом Рослесхоза</w:t>
      </w:r>
    </w:p>
    <w:p w:rsidR="00000000" w:rsidRDefault="007551E2">
      <w:pPr>
        <w:pStyle w:val="ConsPlusNormal"/>
        <w:jc w:val="right"/>
      </w:pPr>
      <w:r>
        <w:t>от 31 января 2022 г. N 29</w:t>
      </w:r>
    </w:p>
    <w:p w:rsidR="00000000" w:rsidRDefault="007551E2">
      <w:pPr>
        <w:pStyle w:val="ConsPlusNormal"/>
        <w:jc w:val="both"/>
      </w:pPr>
    </w:p>
    <w:p w:rsidR="00000000" w:rsidRDefault="007551E2">
      <w:pPr>
        <w:pStyle w:val="ConsPlusNormal"/>
        <w:jc w:val="right"/>
      </w:pPr>
      <w:r>
        <w:t>ФОРМА</w:t>
      </w:r>
    </w:p>
    <w:p w:rsidR="00000000" w:rsidRDefault="007551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000000">
        <w:tc>
          <w:tcPr>
            <w:tcW w:w="5102" w:type="dxa"/>
            <w:tcBorders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 xml:space="preserve">Поле для нанесения QR-кода, предусмотренного </w:t>
            </w:r>
            <w:hyperlink r:id="rId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</w:t>
            </w:r>
          </w:p>
          <w:p w:rsidR="00000000" w:rsidRDefault="007551E2">
            <w:pPr>
              <w:pStyle w:val="ConsPlusNormal"/>
              <w:jc w:val="center"/>
            </w:pPr>
            <w:r>
              <w:t>от 16 апреля 2021 г. N 604</w:t>
            </w:r>
          </w:p>
        </w:tc>
      </w:tr>
    </w:tbl>
    <w:p w:rsidR="00000000" w:rsidRDefault="007551E2">
      <w:pPr>
        <w:pStyle w:val="ConsPlusNormal"/>
        <w:jc w:val="both"/>
      </w:pPr>
    </w:p>
    <w:p w:rsidR="00000000" w:rsidRDefault="007551E2">
      <w:pPr>
        <w:pStyle w:val="ConsPlusNonformat"/>
        <w:jc w:val="both"/>
      </w:pPr>
      <w:bookmarkStart w:id="0" w:name="Par55"/>
      <w:bookmarkEnd w:id="0"/>
      <w:r>
        <w:t xml:space="preserve">                             Проверочный лист</w:t>
      </w:r>
    </w:p>
    <w:p w:rsidR="00000000" w:rsidRDefault="007551E2">
      <w:pPr>
        <w:pStyle w:val="ConsPlusNonformat"/>
        <w:jc w:val="both"/>
      </w:pPr>
      <w:r>
        <w:t xml:space="preserve">              </w:t>
      </w:r>
      <w:proofErr w:type="gramStart"/>
      <w:r>
        <w:t>(список контроль</w:t>
      </w:r>
      <w:r>
        <w:t>ных вопросов, ответы на которые</w:t>
      </w:r>
      <w:proofErr w:type="gramEnd"/>
    </w:p>
    <w:p w:rsidR="00000000" w:rsidRDefault="007551E2">
      <w:pPr>
        <w:pStyle w:val="ConsPlusNonformat"/>
        <w:jc w:val="both"/>
      </w:pPr>
      <w:r>
        <w:t xml:space="preserve">       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000000" w:rsidRDefault="007551E2">
      <w:pPr>
        <w:pStyle w:val="ConsPlusNonformat"/>
        <w:jc w:val="both"/>
      </w:pPr>
      <w:r>
        <w:t xml:space="preserve">          лицом обязательных требований), </w:t>
      </w:r>
      <w:proofErr w:type="gramStart"/>
      <w:r>
        <w:t>применяемый</w:t>
      </w:r>
      <w:proofErr w:type="gramEnd"/>
      <w:r>
        <w:t xml:space="preserve"> Федеральным</w:t>
      </w:r>
    </w:p>
    <w:p w:rsidR="00000000" w:rsidRDefault="007551E2">
      <w:pPr>
        <w:pStyle w:val="ConsPlusNonformat"/>
        <w:jc w:val="both"/>
      </w:pPr>
      <w:r>
        <w:t xml:space="preserve">       агентством лесного хозяйства, его территориальными органами,</w:t>
      </w:r>
    </w:p>
    <w:p w:rsidR="00000000" w:rsidRDefault="007551E2">
      <w:pPr>
        <w:pStyle w:val="ConsPlusNonformat"/>
        <w:jc w:val="both"/>
      </w:pPr>
      <w:r>
        <w:t xml:space="preserve">      органами исполнительной власти субъектов Российской Федерации,</w:t>
      </w:r>
    </w:p>
    <w:p w:rsidR="00000000" w:rsidRDefault="007551E2">
      <w:pPr>
        <w:pStyle w:val="ConsPlusNonformat"/>
        <w:jc w:val="both"/>
      </w:pPr>
      <w:r>
        <w:t xml:space="preserve">         государственными учреждениями, подв</w:t>
      </w:r>
      <w:bookmarkStart w:id="1" w:name="_GoBack"/>
      <w:bookmarkEnd w:id="1"/>
      <w:r>
        <w:t>едомственными органам</w:t>
      </w:r>
    </w:p>
    <w:p w:rsidR="00000000" w:rsidRDefault="007551E2">
      <w:pPr>
        <w:pStyle w:val="ConsPlusNonformat"/>
        <w:jc w:val="both"/>
      </w:pPr>
      <w:r>
        <w:t xml:space="preserve">           исполнительной власти субъектов Российской Федерации,</w:t>
      </w:r>
    </w:p>
    <w:p w:rsidR="00000000" w:rsidRDefault="007551E2">
      <w:pPr>
        <w:pStyle w:val="ConsPlusNonformat"/>
        <w:jc w:val="both"/>
      </w:pPr>
      <w:r>
        <w:t xml:space="preserve">          при осуществлении </w:t>
      </w:r>
      <w:proofErr w:type="gramStart"/>
      <w:r>
        <w:t>федерального</w:t>
      </w:r>
      <w:proofErr w:type="gramEnd"/>
      <w:r>
        <w:t xml:space="preserve"> государственног</w:t>
      </w:r>
      <w:r>
        <w:t>о лесного</w:t>
      </w:r>
    </w:p>
    <w:p w:rsidR="00000000" w:rsidRDefault="007551E2">
      <w:pPr>
        <w:pStyle w:val="ConsPlusNonformat"/>
        <w:jc w:val="both"/>
      </w:pPr>
      <w:r>
        <w:t xml:space="preserve">        контроля (надзора) в лесах, расположенных на землях обороны</w:t>
      </w:r>
    </w:p>
    <w:p w:rsidR="00000000" w:rsidRDefault="007551E2">
      <w:pPr>
        <w:pStyle w:val="ConsPlusNonformat"/>
        <w:jc w:val="both"/>
      </w:pPr>
      <w:r>
        <w:t xml:space="preserve">           и безопасности, </w:t>
      </w:r>
      <w:proofErr w:type="gramStart"/>
      <w:r>
        <w:t>федерального</w:t>
      </w:r>
      <w:proofErr w:type="gramEnd"/>
      <w:r>
        <w:t xml:space="preserve"> государственного лесного</w:t>
      </w:r>
    </w:p>
    <w:p w:rsidR="00000000" w:rsidRDefault="007551E2">
      <w:pPr>
        <w:pStyle w:val="ConsPlusNonformat"/>
        <w:jc w:val="both"/>
      </w:pPr>
      <w:r>
        <w:t xml:space="preserve">        контроля (надзора) в случаях, когда полномочия, переданные</w:t>
      </w:r>
    </w:p>
    <w:p w:rsidR="00000000" w:rsidRDefault="007551E2">
      <w:pPr>
        <w:pStyle w:val="ConsPlusNonformat"/>
        <w:jc w:val="both"/>
      </w:pPr>
      <w:r>
        <w:t xml:space="preserve">           Российской Федерацией органам госуд</w:t>
      </w:r>
      <w:r>
        <w:t>арственной власти</w:t>
      </w:r>
    </w:p>
    <w:p w:rsidR="00000000" w:rsidRDefault="007551E2">
      <w:pPr>
        <w:pStyle w:val="ConsPlusNonformat"/>
        <w:jc w:val="both"/>
      </w:pPr>
      <w:r>
        <w:t xml:space="preserve">         субъектов Российской Федерации в соответствии с частью 1</w:t>
      </w:r>
    </w:p>
    <w:p w:rsidR="00000000" w:rsidRDefault="007551E2">
      <w:pPr>
        <w:pStyle w:val="ConsPlusNonformat"/>
        <w:jc w:val="both"/>
      </w:pPr>
      <w:r>
        <w:t xml:space="preserve">          статьи 83 Лесного кодекса Российской Федерации, изъяты</w:t>
      </w:r>
    </w:p>
    <w:p w:rsidR="00000000" w:rsidRDefault="007551E2">
      <w:pPr>
        <w:pStyle w:val="ConsPlusNonformat"/>
        <w:jc w:val="both"/>
      </w:pPr>
      <w:r>
        <w:t xml:space="preserve">                у органов государственной власти субъектов</w:t>
      </w:r>
    </w:p>
    <w:p w:rsidR="00000000" w:rsidRDefault="007551E2">
      <w:pPr>
        <w:pStyle w:val="ConsPlusNonformat"/>
        <w:jc w:val="both"/>
      </w:pPr>
      <w:r>
        <w:t xml:space="preserve">        Российской Федерации, </w:t>
      </w:r>
      <w:proofErr w:type="gramStart"/>
      <w:r>
        <w:t>федерального</w:t>
      </w:r>
      <w:proofErr w:type="gramEnd"/>
      <w:r>
        <w:t xml:space="preserve"> госуд</w:t>
      </w:r>
      <w:r>
        <w:t>арственного лесного</w:t>
      </w:r>
    </w:p>
    <w:p w:rsidR="00000000" w:rsidRDefault="007551E2">
      <w:pPr>
        <w:pStyle w:val="ConsPlusNonformat"/>
        <w:jc w:val="both"/>
      </w:pPr>
      <w:r>
        <w:t xml:space="preserve">         контроля (надзора) на землях лесного фонда в соответствии</w:t>
      </w:r>
    </w:p>
    <w:p w:rsidR="00000000" w:rsidRDefault="007551E2">
      <w:pPr>
        <w:pStyle w:val="ConsPlusNonformat"/>
        <w:jc w:val="both"/>
      </w:pPr>
      <w:r>
        <w:t xml:space="preserve">         с частью 1 статьи 83 Лесного кодекса Российской Федерации</w:t>
      </w:r>
    </w:p>
    <w:p w:rsidR="00000000" w:rsidRDefault="007551E2">
      <w:pPr>
        <w:pStyle w:val="ConsPlusNonformat"/>
        <w:jc w:val="both"/>
      </w:pPr>
    </w:p>
    <w:p w:rsidR="00000000" w:rsidRDefault="007551E2">
      <w:pPr>
        <w:pStyle w:val="ConsPlusNonformat"/>
        <w:jc w:val="both"/>
      </w:pPr>
      <w:r>
        <w:t xml:space="preserve">    1.   Наименование   контрольного   (надзорного)   органа   и  реквизиты</w:t>
      </w:r>
    </w:p>
    <w:p w:rsidR="00000000" w:rsidRDefault="007551E2">
      <w:pPr>
        <w:pStyle w:val="ConsPlusNonformat"/>
        <w:jc w:val="both"/>
      </w:pPr>
      <w:r>
        <w:t>нормативного правового ак</w:t>
      </w:r>
      <w:r>
        <w:t>та об утверждении формы проверочного листа</w:t>
      </w:r>
      <w:proofErr w:type="gramStart"/>
      <w:r>
        <w:t>: _____;</w:t>
      </w:r>
      <w:proofErr w:type="gramEnd"/>
    </w:p>
    <w:p w:rsidR="00000000" w:rsidRDefault="007551E2">
      <w:pPr>
        <w:pStyle w:val="ConsPlusNonformat"/>
        <w:jc w:val="both"/>
      </w:pPr>
      <w:r>
        <w:t xml:space="preserve">    2.  Наименование вида федерального государственного контроля (надзора),</w:t>
      </w:r>
    </w:p>
    <w:p w:rsidR="00000000" w:rsidRDefault="007551E2">
      <w:pPr>
        <w:pStyle w:val="ConsPlusNonformat"/>
        <w:jc w:val="both"/>
      </w:pPr>
      <w:r>
        <w:t>включенного  в  единый  реестр видов федерального государственного контроля</w:t>
      </w:r>
    </w:p>
    <w:p w:rsidR="00000000" w:rsidRDefault="007551E2">
      <w:pPr>
        <w:pStyle w:val="ConsPlusNonformat"/>
        <w:jc w:val="both"/>
      </w:pPr>
      <w:r>
        <w:t>(надзора): __________________________________________</w:t>
      </w:r>
      <w:r>
        <w:t>_____________________;</w:t>
      </w:r>
    </w:p>
    <w:p w:rsidR="00000000" w:rsidRDefault="007551E2">
      <w:pPr>
        <w:pStyle w:val="ConsPlusNonformat"/>
        <w:jc w:val="both"/>
      </w:pPr>
      <w:r>
        <w:t xml:space="preserve">    3. Вид контрольного (надзорного) мероприятия: ________________________;</w:t>
      </w:r>
    </w:p>
    <w:p w:rsidR="00000000" w:rsidRDefault="007551E2">
      <w:pPr>
        <w:pStyle w:val="ConsPlusNonformat"/>
        <w:jc w:val="both"/>
      </w:pPr>
      <w:r>
        <w:t xml:space="preserve">    4.  Реквизиты  решения  контрольного  (надзорного)  органа о проведении</w:t>
      </w:r>
    </w:p>
    <w:p w:rsidR="00000000" w:rsidRDefault="007551E2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000000" w:rsidRDefault="007551E2">
      <w:pPr>
        <w:pStyle w:val="ConsPlusNonformat"/>
        <w:jc w:val="both"/>
      </w:pPr>
      <w:r>
        <w:t>должн</w:t>
      </w:r>
      <w:r>
        <w:t>остным   лицом   Рослесхоза,   его  территориальных  органов,  органов</w:t>
      </w:r>
    </w:p>
    <w:p w:rsidR="00000000" w:rsidRDefault="007551E2">
      <w:pPr>
        <w:pStyle w:val="ConsPlusNonformat"/>
        <w:jc w:val="both"/>
      </w:pPr>
      <w:r>
        <w:t>исполнительной власти субъектов Российской Федерации</w:t>
      </w:r>
      <w:proofErr w:type="gramStart"/>
      <w:r>
        <w:t>: ____________________;</w:t>
      </w:r>
      <w:proofErr w:type="gramEnd"/>
    </w:p>
    <w:p w:rsidR="00000000" w:rsidRDefault="007551E2">
      <w:pPr>
        <w:pStyle w:val="ConsPlusNonformat"/>
        <w:jc w:val="both"/>
      </w:pPr>
      <w:r>
        <w:t xml:space="preserve">    5. Учетный номер контрольного (надзорного) мероприятия в едином реестре</w:t>
      </w:r>
    </w:p>
    <w:p w:rsidR="00000000" w:rsidRDefault="007551E2">
      <w:pPr>
        <w:pStyle w:val="ConsPlusNonformat"/>
        <w:jc w:val="both"/>
      </w:pPr>
      <w:r>
        <w:t>контрольных (надзорных) мероприят</w:t>
      </w:r>
      <w:r>
        <w:t>ий: _____________________________________;</w:t>
      </w:r>
    </w:p>
    <w:p w:rsidR="00000000" w:rsidRDefault="007551E2">
      <w:pPr>
        <w:pStyle w:val="ConsPlusNonformat"/>
        <w:jc w:val="both"/>
      </w:pPr>
      <w:r>
        <w:t xml:space="preserve">    6. Место  (места)  проведения  контрольного  (надзорного) мероприятия </w:t>
      </w:r>
      <w:proofErr w:type="gramStart"/>
      <w:r>
        <w:t>с</w:t>
      </w:r>
      <w:proofErr w:type="gramEnd"/>
    </w:p>
    <w:p w:rsidR="00000000" w:rsidRDefault="007551E2">
      <w:pPr>
        <w:pStyle w:val="ConsPlusNonformat"/>
        <w:jc w:val="both"/>
      </w:pPr>
      <w:r>
        <w:t>заполнением проверочного листа</w:t>
      </w:r>
      <w:proofErr w:type="gramStart"/>
      <w:r>
        <w:t>: __________________________________________;</w:t>
      </w:r>
      <w:proofErr w:type="gramEnd"/>
    </w:p>
    <w:p w:rsidR="00000000" w:rsidRDefault="007551E2">
      <w:pPr>
        <w:pStyle w:val="ConsPlusNonformat"/>
        <w:jc w:val="both"/>
      </w:pPr>
      <w:r>
        <w:t xml:space="preserve">    7.  Объект  государственного  контроля  (надзора), в отношении которого</w:t>
      </w:r>
    </w:p>
    <w:p w:rsidR="00000000" w:rsidRDefault="007551E2">
      <w:pPr>
        <w:pStyle w:val="ConsPlusNonformat"/>
        <w:jc w:val="both"/>
      </w:pPr>
      <w:r>
        <w:t>проводится контрольное (надзорное) мероприятие: __________________________;</w:t>
      </w:r>
    </w:p>
    <w:p w:rsidR="00000000" w:rsidRDefault="007551E2">
      <w:pPr>
        <w:pStyle w:val="ConsPlusNonformat"/>
        <w:jc w:val="both"/>
      </w:pPr>
      <w:r>
        <w:t xml:space="preserve">    8. Фамилия, имя и отчество (при наличии) гражданина или индивидуального</w:t>
      </w:r>
    </w:p>
    <w:p w:rsidR="00000000" w:rsidRDefault="007551E2">
      <w:pPr>
        <w:pStyle w:val="ConsPlusNonformat"/>
        <w:jc w:val="both"/>
      </w:pPr>
      <w:r>
        <w:t>предпринимателя,  его  идент</w:t>
      </w:r>
      <w:r>
        <w:t>ификационный  номер  налогоплательщика  и (или)</w:t>
      </w:r>
    </w:p>
    <w:p w:rsidR="00000000" w:rsidRDefault="007551E2">
      <w:pPr>
        <w:pStyle w:val="ConsPlusNonformat"/>
        <w:jc w:val="both"/>
      </w:pPr>
      <w:r>
        <w:lastRenderedPageBreak/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000000" w:rsidRDefault="007551E2">
      <w:pPr>
        <w:pStyle w:val="ConsPlusNonformat"/>
        <w:jc w:val="both"/>
      </w:pPr>
      <w:r>
        <w:t>предпринимателя,   адрес   регистрации   гражданина   или   индивидуального</w:t>
      </w:r>
    </w:p>
    <w:p w:rsidR="00000000" w:rsidRDefault="007551E2">
      <w:pPr>
        <w:pStyle w:val="ConsPlusNonformat"/>
        <w:jc w:val="both"/>
      </w:pPr>
      <w:r>
        <w:t>предпринимателя,  наименование  юридического  лица,  его</w:t>
      </w:r>
      <w:r>
        <w:t xml:space="preserve">  идентификационный</w:t>
      </w:r>
    </w:p>
    <w:p w:rsidR="00000000" w:rsidRDefault="007551E2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000000" w:rsidRDefault="007551E2">
      <w:pPr>
        <w:pStyle w:val="ConsPlusNonformat"/>
        <w:jc w:val="both"/>
      </w:pPr>
      <w:proofErr w:type="gramStart"/>
      <w:r>
        <w:t>номер,   адрес   юридического   лица   (его   филиалов,   представительств,</w:t>
      </w:r>
      <w:proofErr w:type="gramEnd"/>
    </w:p>
    <w:p w:rsidR="00000000" w:rsidRDefault="007551E2">
      <w:pPr>
        <w:pStyle w:val="ConsPlusNonformat"/>
        <w:jc w:val="both"/>
      </w:pPr>
      <w:r>
        <w:t>обособленных структурных подразделений), являющихся контролируемыми лицами:</w:t>
      </w:r>
    </w:p>
    <w:p w:rsidR="00000000" w:rsidRDefault="007551E2">
      <w:pPr>
        <w:pStyle w:val="ConsPlusNonformat"/>
        <w:jc w:val="both"/>
      </w:pPr>
      <w:r>
        <w:t>________</w:t>
      </w:r>
      <w:r>
        <w:t>__________________________________________________________________;</w:t>
      </w:r>
    </w:p>
    <w:p w:rsidR="00000000" w:rsidRDefault="007551E2">
      <w:pPr>
        <w:pStyle w:val="ConsPlusNonformat"/>
        <w:jc w:val="both"/>
      </w:pPr>
      <w:r>
        <w:t xml:space="preserve">    9.  Должность,  фамилия  и инициалы должностного лица (должностных лиц)</w:t>
      </w:r>
    </w:p>
    <w:p w:rsidR="00000000" w:rsidRDefault="007551E2">
      <w:pPr>
        <w:pStyle w:val="ConsPlusNonformat"/>
        <w:jc w:val="both"/>
      </w:pPr>
      <w:r>
        <w:t>контрольного  (надзорного)  органа, проводящег</w:t>
      </w:r>
      <w:proofErr w:type="gramStart"/>
      <w:r>
        <w:t>о(</w:t>
      </w:r>
      <w:proofErr w:type="gramEnd"/>
      <w:r>
        <w:t>их) контрольное (надзорное)</w:t>
      </w:r>
    </w:p>
    <w:p w:rsidR="00000000" w:rsidRDefault="007551E2">
      <w:pPr>
        <w:pStyle w:val="ConsPlusNonformat"/>
        <w:jc w:val="both"/>
      </w:pPr>
      <w:r>
        <w:t>мероприятие и заполняющег</w:t>
      </w:r>
      <w:proofErr w:type="gramStart"/>
      <w:r>
        <w:t>о(</w:t>
      </w:r>
      <w:proofErr w:type="gramEnd"/>
      <w:r>
        <w:t>их) прове</w:t>
      </w:r>
      <w:r>
        <w:t>рочный лист: _________________________;</w:t>
      </w:r>
    </w:p>
    <w:p w:rsidR="00000000" w:rsidRDefault="007551E2">
      <w:pPr>
        <w:pStyle w:val="ConsPlusNonformat"/>
        <w:jc w:val="both"/>
      </w:pPr>
      <w:r>
        <w:t xml:space="preserve">    10.  Список  контрольных  вопросов,  отражающих содержание обязательных</w:t>
      </w:r>
    </w:p>
    <w:p w:rsidR="00000000" w:rsidRDefault="007551E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000000" w:rsidRDefault="007551E2">
      <w:pPr>
        <w:pStyle w:val="ConsPlusNonformat"/>
        <w:jc w:val="both"/>
      </w:pPr>
      <w:r>
        <w:t>контролируемым лицом обязательных требований:</w:t>
      </w:r>
    </w:p>
    <w:p w:rsidR="00000000" w:rsidRDefault="007551E2">
      <w:pPr>
        <w:pStyle w:val="ConsPlusNormal"/>
        <w:jc w:val="both"/>
      </w:pPr>
    </w:p>
    <w:p w:rsidR="00000000" w:rsidRDefault="007551E2">
      <w:pPr>
        <w:pStyle w:val="ConsPlusNormal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8"/>
        <w:gridCol w:w="2891"/>
        <w:gridCol w:w="623"/>
        <w:gridCol w:w="737"/>
        <w:gridCol w:w="1020"/>
        <w:gridCol w:w="907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Ответ на вопрос: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"Да"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"Нет"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  <w:r>
              <w:t>"Неприменимо"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center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Общие требования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Имеется ли в налич</w:t>
            </w:r>
            <w:proofErr w:type="gramStart"/>
            <w:r>
              <w:t>ии у ю</w:t>
            </w:r>
            <w:proofErr w:type="gramEnd"/>
            <w:r>
              <w:t>ридического лиц</w:t>
            </w:r>
            <w:r>
              <w:t>а, индивидуального предпринимателя, гражданина (далее - контролируемое лицо):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решение о предоставлении лесного участка на праве постоянного (бессрочного) пользования?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1 части 1 статьи 71</w:t>
              </w:r>
            </w:hyperlink>
            <w:r>
              <w:t xml:space="preserve"> </w:t>
            </w:r>
            <w:hyperlink w:anchor="Par1489" w:tooltip="&lt;1&gt; Собрание законодательства Российской Федерации, 2006, N 50, ст. 5278; 2015, N 27, ст. 3997." w:history="1">
              <w:r>
                <w:rPr>
                  <w:color w:val="0000FF"/>
                </w:rPr>
                <w:t>&lt;1&gt;</w:t>
              </w:r>
            </w:hyperlink>
            <w:r>
              <w:t xml:space="preserve"> Лесного кодекса Российской Федерации (далее - Лесной кодекс)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2 части 1 статьи 71</w:t>
              </w:r>
            </w:hyperlink>
            <w:r>
              <w:t xml:space="preserve"> Лесного кодекса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договор безвозм</w:t>
            </w:r>
            <w:r>
              <w:t>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3 части 1 статьи 71</w:t>
              </w:r>
            </w:hyperlink>
            <w:r>
              <w:t xml:space="preserve"> Лесного кодекса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Имеетс</w:t>
            </w:r>
            <w:proofErr w:type="gramStart"/>
            <w:r>
              <w:t>я(</w:t>
            </w:r>
            <w:proofErr w:type="gramEnd"/>
            <w:r>
              <w:t>ются) ли в наличии у контролируемого лица проект(ы) освоения лесов, получивший(ие) положительное(ые) заключение(я) государственной экспертизы?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Часть 1 статьи 88</w:t>
              </w:r>
            </w:hyperlink>
            <w:r>
              <w:t xml:space="preserve"> Лесного кодекса </w:t>
            </w:r>
            <w:hyperlink w:anchor="Par1490" w:tooltip="&lt;2&gt; Собрание законодательства Российской Федерации, 2006, N 50, ст. 5278; 2018, N 32, ст. 5134." w:history="1">
              <w:r>
                <w:rPr>
                  <w:color w:val="0000FF"/>
                </w:rPr>
                <w:t>&lt;2&gt;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 с</w:t>
              </w:r>
              <w:r>
                <w:rPr>
                  <w:color w:val="0000FF"/>
                </w:rPr>
                <w:t>татьи 89</w:t>
              </w:r>
            </w:hyperlink>
            <w:r>
              <w:t xml:space="preserve"> Лесного кодекса </w:t>
            </w:r>
            <w:hyperlink w:anchor="Par1491" w:tooltip="&lt;3&gt; Собрание законодательства Российской Федерации, 2006, N 50, ст. 5278; 2016, N 1, ст. 75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Подается ли ежегодно контролируемым лицом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7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(далее - уполномоченный орган, уполномоченные органы), в электронной форме лесная </w:t>
            </w:r>
            <w:hyperlink r:id="rId19" w:history="1">
              <w:r>
                <w:rPr>
                  <w:color w:val="0000FF"/>
                </w:rPr>
                <w:t>декларация</w:t>
              </w:r>
            </w:hyperlink>
            <w:r>
              <w:t>, подписанная усиленной квалифицированной электронной подписью, способами, определенными лесным законодательством, не менее чем за 6 раб</w:t>
            </w:r>
            <w:r>
              <w:t>очих дней (для лиц, использующих леса, расположенные на землях обороны и</w:t>
            </w:r>
            <w:proofErr w:type="gramEnd"/>
            <w:r>
              <w:t xml:space="preserve"> безопасности, - не менее чем за 10 рабочих дней) до начала предполагаемого срока использования лесов?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Часть 2 статьи 26</w:t>
              </w:r>
            </w:hyperlink>
            <w:r>
              <w:t xml:space="preserve"> Лесного кодекса </w:t>
            </w:r>
            <w:hyperlink w:anchor="Par1492" w:tooltip="&lt;4&gt; Собрание законодательства Российской Федерации, 2006, N 50 ст. 5278; 2021, N 6, ст. 958.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Порядка заполнения и подачи лесной декларации, требований к формату лесной декларации в электронной форме, утвержденных приказом Минприрод</w:t>
            </w:r>
            <w:r>
              <w:t xml:space="preserve">ы России от 29.04.2021 N 303 "Об утверждении формы лесной декларации, порядка ее заполнения и подачи, требований к формату лесной декларации в электронной форме" </w:t>
            </w:r>
            <w:hyperlink w:anchor="Par1493" w:tooltip="&lt;5&gt; Зарегистрирован Министерством юстиции Российской Федерации 17.09.2021, регистрационный N 65043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Представляется ли контролируемым лицом в уполномоченный орган непосредственно, либо через многофункциональные центры представления государственных и</w:t>
            </w:r>
            <w:r>
              <w:t xml:space="preserve">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</w:t>
            </w:r>
            <w:r>
              <w:lastRenderedPageBreak/>
              <w:t>х сетей общего пользования, в том числе сети "Интернет", включая единый пор</w:t>
            </w:r>
            <w:r>
              <w:t xml:space="preserve">тал государственных и муниципальных услуг, по утвержденной </w:t>
            </w:r>
            <w:hyperlink r:id="rId22" w:history="1">
              <w:r>
                <w:rPr>
                  <w:color w:val="0000FF"/>
                </w:rPr>
                <w:t>форме</w:t>
              </w:r>
            </w:hyperlink>
            <w:r>
              <w:t xml:space="preserve"> ежемесячно, не позднее десятого числа месяца, следующего за</w:t>
            </w:r>
            <w:proofErr w:type="gramEnd"/>
            <w:r>
              <w:t xml:space="preserve"> </w:t>
            </w:r>
            <w:proofErr w:type="gramStart"/>
            <w:r>
              <w:t>отчетным (при использ</w:t>
            </w:r>
            <w:r>
              <w:t>овании лесов в целях заготовки древесины, а также при использовании лесов в иных целях, при которых осуществлялись рубки лесных насаждений), а в случаях, если при использовании лесов не осуществлялись рубки лесных насаждений, - ежегодно, не позднее 10 янва</w:t>
            </w:r>
            <w:r>
              <w:t>ря года, следующего за отчетным, а гражданами, осуществляющими заготовку древесины для собственных нужд на основании договоров купли-продажи лесных насаждений, - один раз по</w:t>
            </w:r>
            <w:proofErr w:type="gramEnd"/>
            <w:r>
              <w:t xml:space="preserve"> </w:t>
            </w:r>
            <w:proofErr w:type="gramStart"/>
            <w:r>
              <w:t>итогам окончания лесозаготовительных работ, не позднее десятого числа месяца, след</w:t>
            </w:r>
            <w:r>
              <w:t xml:space="preserve">ующего за отчетным, </w:t>
            </w:r>
            <w:hyperlink r:id="rId23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использовании лесов?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Статья 49</w:t>
              </w:r>
            </w:hyperlink>
            <w:r>
              <w:t xml:space="preserve"> Лесного кодекса </w:t>
            </w:r>
            <w:hyperlink w:anchor="Par1494" w:tooltip="&lt;6&gt; Собрание законодательства Российской Федерации, 2006, N 50, ст. 5278; 2021, N 6, ст. 958.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" w:history="1">
              <w:proofErr w:type="gramStart"/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представления о</w:t>
            </w:r>
            <w:r>
              <w:t xml:space="preserve">тчета об использовании лесов, </w:t>
            </w:r>
            <w:hyperlink r:id="rId27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отчета об использовании лесов, утвержденных приказом Минприроды России от 21.08.2017 N 451 "Об </w:t>
            </w:r>
            <w:r>
              <w:lastRenderedPageBreak/>
              <w:t>утверждении пер</w:t>
            </w:r>
            <w:r>
              <w:t xml:space="preserve">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 </w:t>
            </w:r>
            <w:hyperlink w:anchor="Par1495" w:tooltip="&lt;7&gt; Зарегистрирован Министерством юстиции Российской Федерации 22.12.2017, регистрационный N 49380." w:history="1">
              <w:r>
                <w:rPr>
                  <w:color w:val="0000FF"/>
                </w:rPr>
                <w:t>&lt;7&gt;</w:t>
              </w:r>
            </w:hyperlink>
            <w:proofErr w:type="gramEnd"/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</w:t>
            </w:r>
            <w:r>
              <w:lastRenderedPageBreak/>
              <w:t>подписанного</w:t>
            </w:r>
            <w:r>
              <w:t xml:space="preserve">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по утвержденной </w:t>
            </w:r>
            <w:hyperlink r:id="rId28" w:history="1">
              <w:r>
                <w:rPr>
                  <w:color w:val="0000FF"/>
                </w:rPr>
                <w:t>форме</w:t>
              </w:r>
            </w:hyperlink>
            <w:r>
              <w:t>, ежеквартально, не позднее десятого числа месяца, следующего за</w:t>
            </w:r>
            <w:proofErr w:type="gramEnd"/>
            <w:r>
              <w:t xml:space="preserve"> </w:t>
            </w:r>
            <w:proofErr w:type="gramStart"/>
            <w:r>
              <w:t>отчетным периодом, а в случаях, если проектом освоения лесов, лесохозяйственным регламентом в отчетном квартале не предусмотр</w:t>
            </w:r>
            <w:r>
              <w:t xml:space="preserve">ены мероприятия по охране лесов от пожаров, - ежегодно, не позднее десятого января года, следующего за отчетным, </w:t>
            </w:r>
            <w:hyperlink r:id="rId29" w:history="1">
              <w:r>
                <w:rPr>
                  <w:color w:val="0000FF"/>
                </w:rPr>
                <w:t>отчет</w:t>
              </w:r>
            </w:hyperlink>
            <w:r>
              <w:t xml:space="preserve"> об охране лесов от пожаров?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Статья 60</w:t>
              </w:r>
            </w:hyperlink>
            <w:r>
              <w:t xml:space="preserve"> Лесного кодекса </w:t>
            </w:r>
            <w:hyperlink w:anchor="Par1496" w:tooltip="&lt;8&gt; Собрание законодательства Российской Федерации, 2006, N 50 ст. 5278; 2021, N 6, ст. 958." w:history="1">
              <w:r>
                <w:rPr>
                  <w:color w:val="0000FF"/>
                </w:rPr>
                <w:t>&lt;8&gt;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31" w:history="1">
              <w:proofErr w:type="gramStart"/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</w:t>
              </w:r>
            </w:hyperlink>
            <w:r>
              <w:t xml:space="preserve"> Порядка представления отчета об охране лесов от пожаров, </w:t>
            </w:r>
            <w:hyperlink r:id="rId33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отчета об охране лесов от пожаров, </w:t>
            </w:r>
            <w:r>
              <w:lastRenderedPageBreak/>
              <w:t>утвержденных приказом Минприроды России от 09.0</w:t>
            </w:r>
            <w:r>
              <w:t>3.2017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</w:t>
            </w:r>
            <w:proofErr w:type="gramEnd"/>
            <w:r>
              <w:t xml:space="preserve"> в электронной форме, перечня инфо</w:t>
            </w:r>
            <w:r>
              <w:t xml:space="preserve">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 </w:t>
            </w:r>
            <w:hyperlink w:anchor="Par1497" w:tooltip="&lt;9&gt; Зарегистрирован Министерством юстиции Российской Федерации 30.05.2017, регистрационный N 46876.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приказ Минприроды России от 09.03.2017 N 78)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</w:t>
            </w:r>
            <w:r>
              <w:lastRenderedPageBreak/>
              <w:t>документа на бумажном носителе или в форме электронного документа, подписанного</w:t>
            </w:r>
            <w:r>
              <w:t xml:space="preserve">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по утвержденной </w:t>
            </w:r>
            <w:hyperlink r:id="rId34" w:history="1">
              <w:r>
                <w:rPr>
                  <w:color w:val="0000FF"/>
                </w:rPr>
                <w:t>форме</w:t>
              </w:r>
            </w:hyperlink>
            <w:r>
              <w:t xml:space="preserve"> ежеквартально, не позднее десятого числа месяца, следующего за</w:t>
            </w:r>
            <w:proofErr w:type="gramEnd"/>
            <w:r>
              <w:t xml:space="preserve"> </w:t>
            </w:r>
            <w:proofErr w:type="gramStart"/>
            <w:r>
              <w:t>отчетным периодом, а в случаях, если проектом освоения лесов, лесохозяйственным регламентом в отчетном квартале не предусмотре</w:t>
            </w:r>
            <w:r>
              <w:t xml:space="preserve">ны мероприятия по защите лесов, - ежегодно, не позднее десятого января года, следующего за отчетным, </w:t>
            </w:r>
            <w:hyperlink r:id="rId35" w:history="1">
              <w:r>
                <w:rPr>
                  <w:color w:val="0000FF"/>
                </w:rPr>
                <w:t>отчет</w:t>
              </w:r>
            </w:hyperlink>
            <w:r>
              <w:t xml:space="preserve"> о защите лесов?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Статья 60.11</w:t>
              </w:r>
            </w:hyperlink>
            <w:r>
              <w:t xml:space="preserve"> Лесного кодекса </w:t>
            </w:r>
            <w:hyperlink w:anchor="Par1498" w:tooltip="&lt;10&gt; Собрание законодательства Российской Федерации, 2006, N 50 ст. 5278; 2021, N 6, ст. 958." w:history="1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и </w:t>
            </w:r>
            <w:hyperlink r:id="rId38" w:history="1">
              <w:r>
                <w:rPr>
                  <w:color w:val="0000FF"/>
                </w:rPr>
                <w:t>2</w:t>
              </w:r>
            </w:hyperlink>
            <w:r>
              <w:t xml:space="preserve"> Порядка представления о</w:t>
            </w:r>
            <w:r>
              <w:t xml:space="preserve">тчета о защите лесов, </w:t>
            </w:r>
            <w:hyperlink r:id="rId39" w:history="1">
              <w:r>
                <w:rPr>
                  <w:color w:val="0000FF"/>
                </w:rPr>
                <w:t>форма</w:t>
              </w:r>
            </w:hyperlink>
            <w:r>
              <w:t xml:space="preserve"> </w:t>
            </w:r>
            <w:r>
              <w:lastRenderedPageBreak/>
              <w:t>отчета о защите лесов, утвержденных приказом Минприроды России от 09.03.2017 N 78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</w:t>
            </w:r>
            <w:r>
              <w:t xml:space="preserve">электронной подписью, с использованием информационно-телекоммуникационных сетей общего пользования, в том </w:t>
            </w:r>
            <w:r>
              <w:lastRenderedPageBreak/>
              <w:t xml:space="preserve">числе сети "Интернет", включая единый портал государственных и муниципальных услуг, по утвержденной </w:t>
            </w:r>
            <w:hyperlink r:id="rId40" w:history="1">
              <w:r>
                <w:rPr>
                  <w:color w:val="0000FF"/>
                </w:rPr>
                <w:t>форме</w:t>
              </w:r>
            </w:hyperlink>
            <w:r>
              <w:t xml:space="preserve"> ежеквартально не позднее десятого числа месяца, следующего за</w:t>
            </w:r>
            <w:proofErr w:type="gramEnd"/>
            <w:r>
              <w:t xml:space="preserve"> отчетным периодом, отчет о воспроизводстве лесов и лесоразведении (в случаях, если проектом освоения лесов, лесохозяйственным ре</w:t>
            </w:r>
            <w:r>
              <w:t xml:space="preserve">гламентом в течение года не предусмотрены мероприятия по воспроизводству лесов и лесоразведению, </w:t>
            </w:r>
            <w:hyperlink r:id="rId41" w:history="1">
              <w:r>
                <w:rPr>
                  <w:color w:val="0000FF"/>
                </w:rPr>
                <w:t>отчет</w:t>
              </w:r>
            </w:hyperlink>
            <w:r>
              <w:t xml:space="preserve"> не представляется)?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Статья 66</w:t>
              </w:r>
            </w:hyperlink>
            <w:r>
              <w:t xml:space="preserve"> Лесного кодекса </w:t>
            </w:r>
            <w:hyperlink w:anchor="Par1499" w:tooltip="&lt;11&gt; Собрание законодательства Российской Федерации, 2006, N 50 ст. 5278; 2021, N 6, ст. 958.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43" w:history="1">
              <w:proofErr w:type="gramStart"/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представления отчета о воспроизводстве лесов и лесоразведении, </w:t>
            </w:r>
            <w:hyperlink r:id="rId45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отчета о воспроизводстве лесов и лесоразведении, утвержденных приказ</w:t>
            </w:r>
            <w:r>
              <w:t xml:space="preserve">ом Минприроды России от 21.08.2017 N 452 "Об </w:t>
            </w:r>
            <w:r>
              <w:lastRenderedPageBreak/>
              <w:t>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</w:t>
            </w:r>
            <w:r>
              <w:t>оспроизводстве лесов и лесоразведении в</w:t>
            </w:r>
            <w:proofErr w:type="gramEnd"/>
            <w:r>
              <w:t xml:space="preserve"> электронной форме" </w:t>
            </w:r>
            <w:hyperlink w:anchor="Par1500" w:tooltip="&lt;12&gt; Зарегистрирован Министерством юстиции Российской Федерации 25.12.2017, регистрационный N 49427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пожарной безопасности в лесах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пожарной безопасности в лесах, утвержденными постановлением П</w:t>
            </w:r>
            <w:r>
              <w:t xml:space="preserve">равительства Российской Федерации от 07.10.2020 N 1614 </w:t>
            </w:r>
            <w:hyperlink w:anchor="Par1501" w:tooltip="&lt;13&gt; Собрание законодательства Российской Федерации, 2020, N 42, ст. 6581.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Правила пожарной безопасности в лесах):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Статья 53</w:t>
              </w:r>
            </w:hyperlink>
            <w:r>
              <w:t xml:space="preserve"> Лесного кодекса </w:t>
            </w:r>
            <w:hyperlink w:anchor="Par1502" w:tooltip="&lt;14&gt; Собрание законодательства Российской Федерации, 2006, N 50 ст. 5278; 2011, N 1, ст. 54." w:history="1">
              <w:r>
                <w:rPr>
                  <w:color w:val="0000FF"/>
                </w:rPr>
                <w:t>&lt;14&gt;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в лесах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засорение леса отходами производства и потребления?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Обеспечивается ли контролируемым лицом, владеющим, пользующимся и (или) распоряжающимся территорией, </w:t>
            </w:r>
            <w:r>
              <w:lastRenderedPageBreak/>
              <w:t>прилегающей к лесу, в период со дня схода снежного покрова до установления устойчивой дождливой осенней погоды или образования снежного покрова очистка так</w:t>
            </w:r>
            <w:r>
              <w:t>ой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</w:t>
            </w:r>
            <w:proofErr w:type="gramEnd"/>
            <w:r>
              <w:t xml:space="preserve"> и (или) леса либо ее отделение п</w:t>
            </w:r>
            <w:r>
              <w:t>ротивопожарной минерализованной полосой шириной не менее 1,4 метра или иным противопожарным барьером?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пожарной безопасности в леса</w:t>
            </w:r>
            <w:r>
              <w:t>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</w:t>
            </w:r>
            <w:r>
              <w:t>ожарной минерализованной полосой шириной не менее 0,5 метра?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</w:t>
            </w:r>
            <w:r>
              <w:t xml:space="preserve">лицом требование о хранении горюче-смазочных материалов в закрытой таре, об очистке мест хранения горюче-смазочных материалов </w:t>
            </w:r>
            <w:r>
              <w:lastRenderedPageBreak/>
              <w:t>от растительного покрова, древесного мусора, других горючих материалов, отделении противопожарной минерализованной полосой шириной</w:t>
            </w:r>
            <w:r>
              <w:t xml:space="preserve"> не менее 1,4 метра мест хранения горюче-смазочных материалов?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Подпункт "а" пункта 12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</w:t>
            </w:r>
            <w:r>
              <w:t>омощью взрывчатых веще</w:t>
            </w:r>
            <w:proofErr w:type="gramStart"/>
            <w:r>
              <w:t>ств пр</w:t>
            </w:r>
            <w:proofErr w:type="gramEnd"/>
            <w:r>
              <w:t>и высокой пожарной опасности в лесу?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</w:t>
            </w:r>
            <w:r>
              <w:t>ли контролируемым лицом нормы наличия сре</w:t>
            </w:r>
            <w:proofErr w:type="gramStart"/>
            <w:r>
              <w:t>дств пр</w:t>
            </w:r>
            <w:proofErr w:type="gramEnd"/>
            <w:r>
              <w:t xml:space="preserve"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требование по содержанию средств предупреждения и тушения </w:t>
            </w:r>
            <w:r>
              <w:t>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Прави</w:t>
            </w:r>
            <w:r>
              <w:t>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требование о немедленном </w:t>
            </w:r>
            <w:proofErr w:type="gramStart"/>
            <w:r>
              <w:t>сообщении</w:t>
            </w:r>
            <w:proofErr w:type="gramEnd"/>
            <w:r>
              <w:t xml:space="preserve"> об обнаружении лесного пожара на лесном участке в специализированную диспетчерскую службу?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Подпункт "г" пункта 12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немедленном принятии всех во</w:t>
            </w:r>
            <w:r>
              <w:t>зможных мер по недопущению распространения лесного пожара при его обнаружении?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Подпункт "г" пункта 12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</w:t>
            </w:r>
            <w: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требование о проведении перед началом пожароопасного сезона инструктажа своих работников о соблюдении </w:t>
            </w:r>
            <w:hyperlink r:id="rId57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пожарной безопасности в лесах и предупреждении возникновения лесных пожаров, а также о способах тушения лесных пожаров?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пожарной </w:t>
            </w:r>
            <w:r>
              <w:t>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требование о проведении инструктажа участников массовых мероприятий и других мероприятий, проводимых ими в лесах, о соблюдении </w:t>
            </w:r>
            <w:hyperlink r:id="rId59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пожарной безопасности в лесах и предупреждении возникновения лесных пожаров, а также о способах тушения лесных пожаров?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Соблюдается ли контролируемым </w:t>
            </w:r>
            <w:r>
              <w:lastRenderedPageBreak/>
              <w:t>лицом запрет на меры предупреждения лесных пожаров, связанные со сплошными рубк</w:t>
            </w:r>
            <w:r>
              <w:t>ами, в лесах, расположенных в водоохранных зонах, а также выполняющих функции защиты природных и иных объектов (за исключением зон с особыми условиями использования территорий, на которых расположены соответствующие леса, если режим указанных территорий пр</w:t>
            </w:r>
            <w:r>
              <w:t>едусматривает вырубку деревьев, кустарников, лиан)?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 xml:space="preserve">Абзац четвертый пункта </w:t>
              </w:r>
              <w:r>
                <w:rPr>
                  <w:color w:val="0000FF"/>
                </w:rPr>
                <w:lastRenderedPageBreak/>
                <w:t>17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(лесосек) от порубочных остатков, а также запрет на огневые способы очистки мест рубок (лесосек) от по</w:t>
            </w:r>
            <w:r>
              <w:t>рубочных остатков в случае обязанности сохранить подрост и молодняк?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</w:t>
            </w:r>
            <w:r>
              <w:t>тролируемым лицом при проведении очистки мест рубок (лесосек) весенняя доочистка в случае рубки в зимнее время?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Подпункт "а" пункта 27</w:t>
              </w:r>
            </w:hyperlink>
            <w:r>
              <w:t xml:space="preserve"> Правил пожа</w:t>
            </w:r>
            <w:r>
              <w:t>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Осуществляется ли контролируемым лицом при проведении очистки мест </w:t>
            </w:r>
            <w:r>
              <w:lastRenderedPageBreak/>
              <w:t>рубок (лесосек) укладка порубочных остатков длиной не более 2 метров в кучи или валы шириной не более 3 метров с уплотнением их к земле для перегнивания,</w:t>
            </w:r>
            <w:r>
              <w:t xml:space="preserve"> сжигания или разбрасывания в измельченном виде по площади места рубки (лесосеки) на расстоянии не менее 10 метров от прилегающих лесных насаждений (расстояние между валами должно быть</w:t>
            </w:r>
            <w:proofErr w:type="gramEnd"/>
            <w:r>
              <w:t xml:space="preserve"> не менее 20 метров, если оно не обусловлено технологией лесосечных рабо</w:t>
            </w:r>
            <w:r>
              <w:t>т)?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Подпункт "б" пункта 27</w:t>
              </w:r>
            </w:hyperlink>
            <w:r>
              <w:t xml:space="preserve"> Правил пожарной </w:t>
            </w:r>
            <w:r>
              <w:lastRenderedPageBreak/>
              <w:t>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при проведении очистки мест рубок (лесосек) завершение сжигания порубочных остатков при огневом способе очистки мест рубок (лесосек) до начала пожароопасного сезона?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Подпункт "в" пункта 27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при проведении очистки мест рубок (лесосек) сжигание порубочных остатков от летней загот</w:t>
            </w:r>
            <w:r>
              <w:t>овки древесины и порубочных остатков, собранных при весенней доочистке мест рубок (лесосек), осенью, после окончания пожароопасного сезона?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 xml:space="preserve">Подпункт </w:t>
              </w:r>
              <w:r>
                <w:rPr>
                  <w:color w:val="0000FF"/>
                </w:rPr>
                <w:t>"в" пункта 27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Обеспечивается ли контролируемым лицом при сжигании порубочных </w:t>
            </w:r>
            <w:r>
              <w:lastRenderedPageBreak/>
              <w:t>остатков сохранность имеющихся на местах рубок (лесосеках) подроста, деревьев-семенников, несрубленных деревьев?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Абзац второй пункта 28</w:t>
              </w:r>
            </w:hyperlink>
            <w:r>
              <w:t xml:space="preserve"> Правил пожарной </w:t>
            </w:r>
            <w:r>
              <w:lastRenderedPageBreak/>
              <w:t>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при сжигании порубочных остатков полн</w:t>
            </w:r>
            <w:r>
              <w:t>ое сгорание порубочных остатков?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Абзац второй пункта 28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запрет </w:t>
            </w:r>
            <w:r>
              <w:t>на сжигание порубочных остатков сплошным палом?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Абзац третий пункта 28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(лесосеках) на период пожароопасного сезона?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Абзац первый пункта 29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собирании в штабеля или поленницы и отделении противопожарной минерализованной полос</w:t>
            </w:r>
            <w:r>
              <w:t>ой шириной не менее 1,4 метра заготовленной древесины, оставляемой на местах рубок (лесосеках) на период пожароопасного сезона?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Абзац второй пункта 2</w:t>
              </w:r>
              <w:r>
                <w:rPr>
                  <w:color w:val="0000FF"/>
                </w:rPr>
                <w:t>9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Соблюдается ли контролируемым лицом требование об отделении мест рубок (лесосек) в хвойных равнинных </w:t>
            </w:r>
            <w:r>
              <w:lastRenderedPageBreak/>
              <w:t>лесах на сухих почвах с оставленной на период пожароопасного сезона заготовленной древесиной, с оставленными на перегнивание порубочными остатками противоп</w:t>
            </w:r>
            <w:r>
              <w:t>ожарной минерализованной полосой шириной не менее 1,4 метра?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требование о разделении мест рубок (лесосек) площадью свыше 25 гектаров в хвойных равнинных лесах на сухих почвах с оставленной на период пожароопасного сезона заготовленной древесиной, с оставленными на перегнивание пор</w:t>
            </w:r>
            <w:r>
              <w:t>убочными остатками, противопожарными минерализованными полосами шириной не менее 1,4 метра на участки, не превышающие 25 гектаров?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</w:t>
            </w:r>
            <w:r>
              <w:t xml:space="preserve">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Абзац второй пункта 31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требование о складировании заготовленной древесины на открытых </w:t>
            </w:r>
            <w:r>
              <w:lastRenderedPageBreak/>
              <w:t>местах на расстоянии 30 метров от прилегающего лиственного леса при площади места складирования 8 гектаров и более?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Абзац второй пункта 31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складировании заготовленной древесины на открытых местах на расстоян</w:t>
            </w:r>
            <w:r>
              <w:t>ии 40 метров от прилегающих хвойного и смешанного лесов при площади места складирования до 8 гектаров?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Абзац третий пункта 31</w:t>
              </w:r>
            </w:hyperlink>
            <w:r>
              <w:t xml:space="preserve"> Правил пожарной безо</w:t>
            </w:r>
            <w:r>
              <w:t>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Абзац третий пункта 31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об очистке ме</w:t>
            </w:r>
            <w:proofErr w:type="gramStart"/>
            <w:r>
              <w:t>ст скл</w:t>
            </w:r>
            <w:proofErr w:type="gramEnd"/>
            <w:r>
              <w:t>адирования</w:t>
            </w:r>
            <w:r>
              <w:t xml:space="preserve"> и противопожарных разрывов вокруг них от горючих материалов и отделении их противопожарной минерализованной полосой шириной не менее 1,4 метра?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Абза</w:t>
              </w:r>
              <w:r>
                <w:rPr>
                  <w:color w:val="0000FF"/>
                </w:rPr>
                <w:t>ц четвертый пункта 31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об очистке ме</w:t>
            </w:r>
            <w:proofErr w:type="gramStart"/>
            <w:r>
              <w:t>ст скл</w:t>
            </w:r>
            <w:proofErr w:type="gramEnd"/>
            <w:r>
              <w:t xml:space="preserve">адирования и противопожарных разрывов вокруг них от горючих </w:t>
            </w:r>
            <w:r>
              <w:lastRenderedPageBreak/>
              <w:t xml:space="preserve">материалов и отделении их в хвойных лесных насаждениях на </w:t>
            </w:r>
            <w:r>
              <w:t>сухих почвах 2 противопожарными минерализованными полосами шириной не менее 1,4 метра на расстоянии 5 - 10 метров одна от другой?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Абзац четвертый пун</w:t>
              </w:r>
              <w:r>
                <w:rPr>
                  <w:color w:val="0000FF"/>
                </w:rPr>
                <w:t>кта 31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Подпункт "а" пункта 32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проведении в лесах переработки древесины и других лесны</w:t>
            </w:r>
            <w:r>
              <w:t>х ресурсов требование обеспечивать в период пожароопасного сезона в нерабочее время охрану объектов переработки древесины и других лесных ресурсов?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одпункт "б" пункта 32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</w:t>
            </w:r>
            <w:proofErr w:type="gramStart"/>
            <w:r>
              <w:t>очищенными</w:t>
            </w:r>
            <w:proofErr w:type="gramEnd"/>
            <w:r>
              <w:t xml:space="preserve"> </w:t>
            </w:r>
            <w:r>
              <w:lastRenderedPageBreak/>
              <w:t>от мусора и других горючих м</w:t>
            </w:r>
            <w:r>
              <w:t>атериалов?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Подпункт "в" пункта 32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проведении в лесах перера</w:t>
            </w:r>
            <w:r>
              <w:t>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1,4 метра?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Подпункт "в" пункта 32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при проведении в лесах в хвойных лесных насаждениях на сухих поч</w:t>
            </w:r>
            <w:r>
              <w:t>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1,4 метра на расстоянии</w:t>
            </w:r>
            <w:r>
              <w:t xml:space="preserve"> 5 - 10 метров одна от другой?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Подпункт "в" пункта 32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</w:t>
            </w:r>
            <w:r>
              <w:lastRenderedPageBreak/>
              <w:t>и проложить вокруг них противопожарную минерализованную полосу ши</w:t>
            </w:r>
            <w:r>
              <w:t>риной не менее 1,4 метра?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Подпункт "а" пункта 33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заготовке </w:t>
            </w:r>
            <w:r>
              <w:t>живицы требование размещать основные склады для хранения живицы на открытых,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</w:t>
            </w:r>
            <w:r>
              <w:t>риной не менее 1,4 метра?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Подпункт "б" пункта 33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8.37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полосу, проложенную вокруг территорий площадок, на которых размещены основные склады для хра</w:t>
            </w:r>
            <w:r>
              <w:t>нения живицы?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Подпункт "б" пункта 33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8.38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при осуществлении рекреаци</w:t>
            </w:r>
            <w:r>
              <w:t xml:space="preserve">онной деятельности требование об устройстве в лесах в период пожароопасного сезона мест </w:t>
            </w:r>
            <w:r>
              <w:lastRenderedPageBreak/>
              <w:t>отдыха,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самоуправления, указа</w:t>
            </w:r>
            <w:r>
              <w:t xml:space="preserve">нными в </w:t>
            </w:r>
            <w:hyperlink r:id="rId88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Правил пожарной безопасности в лесах, при условии оборудования на используемых лесных участках мест для разведения костров и сбор</w:t>
            </w:r>
            <w:r>
              <w:t>а мусора?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8.39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содержании полос отвода автомоб</w:t>
            </w:r>
            <w:r>
              <w:t xml:space="preserve">ильных дорог, проходящих через лесные массивы, </w:t>
            </w:r>
            <w:proofErr w:type="gramStart"/>
            <w:r>
              <w:t>очищенными</w:t>
            </w:r>
            <w:proofErr w:type="gramEnd"/>
            <w:r>
              <w:t xml:space="preserve"> от валежной и сухостойной древесины, сучьев, древесных и других горючих материалов?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Пункт 3</w:t>
              </w:r>
              <w:r>
                <w:rPr>
                  <w:color w:val="0000FF"/>
                </w:rPr>
                <w:t>5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требование о содержании полос шириной 10 метров вдоль лесных дорог, не имеющих полос отвода, с каждой стороны дороги </w:t>
            </w:r>
            <w:proofErr w:type="gramStart"/>
            <w:r>
              <w:t>очищенными</w:t>
            </w:r>
            <w:proofErr w:type="gramEnd"/>
            <w:r>
              <w:t xml:space="preserve"> от валежной и с</w:t>
            </w:r>
            <w:r>
              <w:t>ухостойной древесины, сучьев, других горючих материалов?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Пункт 36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</w:t>
            </w:r>
            <w:r>
              <w:t xml:space="preserve">ом требование об очистке полос отвода железных дорог в местах прилегания их к лесным массивам от </w:t>
            </w:r>
            <w:r>
              <w:lastRenderedPageBreak/>
              <w:t>сухостоя, валежника, порубочных остатков и других горючих материалов и отделении границ полос отвода от опушки леса противопожарной опашкой шириной от 3 до 5 м</w:t>
            </w:r>
            <w:r>
              <w:t>етров или противопожарной минерализованной полосой шириной не менее 3 метров?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8.42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сооружениями, постройками, складами и другими объектами от окружающих лесных массивов противопожарным ра</w:t>
            </w:r>
            <w:r>
              <w:t>зрывом шириной от 75 до 100 метров (в зависимости от местных условий) с водоподводящим каналом соответствующего проектного размера, расположенным по внутреннему краю разрыва?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Подпункт "а" пункта 40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добыче торфа в лесах требование произвести вырубку хвойного леса, а также лиственных деревьев высотой более 8 метров </w:t>
            </w:r>
            <w:r>
              <w:t>и убрать порубочные остатки и валежник со всей площади противопожарного разрыва?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Подпункт "б" пункта 40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6 - 8 метров?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Подпункт "в" пункта 40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укладывание порубочных остатков и других горючих материалов, включая добытый торф, на противопожарных разрывах, отделяющих эксплуатационные площади торфяных месторождений от лесных массивов?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Пункт 41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проведении работ по геологическому изучению недр, разведке и добыче п</w:t>
            </w:r>
            <w:r>
              <w:t>олезных ископаемых в период пожароопасного сезона в лесах требование содержать территории, отведенные под буровые скважины и другие сооружения, в состоянии, свободном от горючих материалов?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Подпункт "а" пункта 43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Соблюдается ли контролируемым лицом при проведении работ по геологическому изучению недр, разведке и добыче полезных </w:t>
            </w:r>
            <w:r>
              <w:lastRenderedPageBreak/>
              <w:t>ископаемых в период пожароопасного сезона в лесах требование проложить по границам территорий, отведенных под буровые скважины и другие соо</w:t>
            </w:r>
            <w:r>
              <w:t>ружения, противопожарную минерализованную полосу шириной не менее 1,4 метра и содержать ее в очищенном от горючих материалов состоянии?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 xml:space="preserve">Подпункт "б" </w:t>
              </w:r>
              <w:r>
                <w:rPr>
                  <w:color w:val="0000FF"/>
                </w:rPr>
                <w:t>пункта 43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проведении работ по геологическому изучению недр, разведке и добыче полезных ископаемых в период пожароопасного сезона в лесах запрет на хранение нефти в от</w:t>
            </w:r>
            <w:r>
              <w:t>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(нефтью и нефтепродуктами)?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Подпункт "в" пункта 43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при проведении работ по геологическому изучению недр, разведке и добыче полезных ископаемых в период пожароопасного сез</w:t>
            </w:r>
            <w:r>
              <w:t xml:space="preserve">она в лесах требование согласовывать с органами государственной власти или органами местного самоуправления, указанными </w:t>
            </w:r>
            <w:r>
              <w:lastRenderedPageBreak/>
              <w:t xml:space="preserve">в </w:t>
            </w:r>
            <w:hyperlink r:id="rId100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Правил пожарной</w:t>
            </w:r>
            <w:r>
              <w:t xml:space="preserve"> безопасности в лесах, порядок и время сжигания нефти при аварийных разливах, если они ликвидируются этим путем?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Подпункт "г" пункта 43</w:t>
              </w:r>
            </w:hyperlink>
            <w:r>
              <w:t xml:space="preserve"> Правил пож</w:t>
            </w:r>
            <w:r>
              <w:t>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8.50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строительстве, реконструкции и эксплуатации линий электропередачи, связи, трубопроводов требование о том, что полосы отвода и охранные зоны вдоль трубопроводов, проходящих через лесные массивы, в период пожароопасног</w:t>
            </w:r>
            <w:r>
              <w:t>о сезона должны быть свободны от горючих материалов?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8.51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</w:t>
            </w:r>
            <w:r>
              <w:t>ри строительстве, реконструкции и эксплуатации линий электропередачи, связи, трубопроводов требование о том, что через трубопроводы не более чем через каждые 7 километров устраиваются переезды для пожарной техники, прокладываются противопожарные минерализо</w:t>
            </w:r>
            <w:r>
              <w:t>ванные полосы шириной 2 - 2,5 метра вокруг строений, а также вокруг колодцев на трубопроводах?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8.52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строительстве, реконструкции и эксплуатации линий </w:t>
            </w:r>
            <w:r>
              <w:lastRenderedPageBreak/>
              <w:t>электропередачи, линий связи и трубопроводов, а также при содержании проложенных вдоль таких объектов просек требование об обеспечении рубки лесных насаждений, склади</w:t>
            </w:r>
            <w:r>
              <w:t xml:space="preserve">ровании и уборке заготовленной древесины, порубочных остатков в соответствии с требованиями, предусмотренными </w:t>
            </w:r>
            <w:hyperlink r:id="rId104" w:history="1">
              <w:r>
                <w:rPr>
                  <w:color w:val="0000FF"/>
                </w:rPr>
                <w:t>пунктами 26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31</w:t>
              </w:r>
            </w:hyperlink>
            <w:r>
              <w:t xml:space="preserve"> Правил пожарной безопасности в лесах?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Правил пожарной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санитарной безопасности в лесах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10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санитарной безопасности в лесах, утвержденными постановлением Правительства Российской Федерации от 09.12.2020 N 2047 </w:t>
            </w:r>
            <w:hyperlink w:anchor="Par1503" w:tooltip="&lt;15&gt; Собрание законодательства Российской Федерации, 2020, N 50, ст. 8244.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Правила санитарной безопасности в лесах):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проведение лесопатологических обследований?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Статья 60.3</w:t>
              </w:r>
            </w:hyperlink>
            <w:r>
              <w:t xml:space="preserve"> Лесного кодекса </w:t>
            </w:r>
            <w:hyperlink w:anchor="Par1504" w:tooltip="&lt;16&gt; Собрание законодательства Российской Федерации, 2006, N 50, ст. 5278; 2018, N 53, ст. 8464." w:history="1">
              <w:r>
                <w:rPr>
                  <w:color w:val="0000FF"/>
                </w:rPr>
                <w:t>&lt;16&gt;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предупреждение распространения вредных организмов?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Статья 60.3</w:t>
              </w:r>
            </w:hyperlink>
            <w:r>
              <w:t xml:space="preserve"> Лесного кодекса;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</w:t>
            </w:r>
            <w:r>
              <w:lastRenderedPageBreak/>
              <w:t>Правил санитарной безопасности в лесах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Предоставляется ли контролируемым лицом документированная информация, получаемая при осуществлении мер санитарной безопасности в лесах (проведение лесопатологических обследований, принятие мер по предупреждению распространения вредных организмов, иные меры</w:t>
            </w:r>
            <w:r>
              <w:t xml:space="preserve"> санитарной безопасности в лесах), в государственный лесной реестр?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Информирует ли контролируемое лицо уполномоченный орган об обнаружении погибших лесных насаждений или лесных насаждений, поврежденных вредными организмами, иными природными и антропогенными воздействиями?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загрязнение лесов отходами производства и потребления и выбросами, радиоактивными и другими вр</w:t>
            </w:r>
            <w:r>
              <w:t>едными веществами, иное неблагоприятное воздействие на леса, установленное законодательством об охране окружающей среды?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Подпункт "а" пункта 20</w:t>
              </w:r>
            </w:hyperlink>
            <w:r>
              <w:t xml:space="preserve"> Пр</w:t>
            </w:r>
            <w:r>
              <w:t>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запрет на недопущение </w:t>
            </w:r>
            <w:r>
              <w:lastRenderedPageBreak/>
              <w:t>ухудшения санитарного и лесопатологического состояния лесных насаждений?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Подпункт "б" пункта 20</w:t>
              </w:r>
            </w:hyperlink>
            <w:r>
              <w:t xml:space="preserve"> Правил санитарной </w:t>
            </w:r>
            <w:r>
              <w:lastRenderedPageBreak/>
              <w:t>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9.7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об очистке лесосек?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Подпункт "в" пункта 20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по приведению предоставленно</w:t>
            </w:r>
            <w:r>
              <w:t>го ему лесного участка в состояние, пригодное для использования этого участка по целевому назначению, или о выполнении работ по рекультивации такого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Подпункт "в" пункта 20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уничтожение либо повреждение мелиоративных систем и дорог, расположенных в лесах?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Подпункт "г" пункта 20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уничтожение либо повреждение</w:t>
            </w:r>
            <w:r>
              <w:t xml:space="preserve"> лесохозяйственных знаков, феромонных ловушек и иных средств защиты леса?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Подпункт "д" пункта 20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проведение чересполосных рубок по опушкам вырубок в еловых и пихтовых лесных насаждениях?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</w:t>
            </w:r>
            <w:r>
              <w:t>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9.12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сдвигание порубочных остатков к краю леса (стене леса) при разработке лесосек, строительстве и реконструкции линейных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проведении рубок в очагах вредных организмов тре</w:t>
            </w:r>
            <w:r>
              <w:t>бование о сжигании, измельчении, обработке пестицидами или вывозе порубочных остатков в места, предназначенные для переработки древесины?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Соблюдаются ли контролируемым лицом сроки запрета хранения (оставления) в лесу неокоренной (незащищенной) заготовленной древесины по лесным районам?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Правил санитарной безопасности в лесах, </w:t>
            </w:r>
            <w:hyperlink r:id="rId125" w:history="1">
              <w:r>
                <w:rPr>
                  <w:color w:val="0000FF"/>
                </w:rPr>
                <w:t>приложение</w:t>
              </w:r>
              <w:r>
                <w:rPr>
                  <w:color w:val="0000FF"/>
                </w:rPr>
                <w:t xml:space="preserve"> N 3</w:t>
              </w:r>
            </w:hyperlink>
            <w:r>
              <w:t xml:space="preserve"> к Правилам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по обработке пестицидами, включенными в Государственный каталог пестицидов и агрохимикатов, разрешенных к применению на территории Российской Федера</w:t>
            </w:r>
            <w:r>
              <w:t>ции, или окорению заготовленной древесины, заселенной стволовыми вредителями, до их вылета?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</w:t>
            </w:r>
            <w:r>
              <w:t>.16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крепление аншлагов к деревьям?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9.17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том, что при обустройстве противопожарных дорог, разрывов и минерализованных полос не допускается заболачивание прилегающих лесных насаждений в результате перекрытия естественных водотоков?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том, что при обустройстве противопожарных водоемов не до</w:t>
            </w:r>
            <w:r>
              <w:t>пускается подтопление окружающих лесных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проведении в насаждениях с участием ели и (или) пихты (8 и более единиц в составе) в качестве рубок ухода только рубок осветления и прочистки в молодняках?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Пункт 42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проведение в насаждениях с участием ели и (или) пихты (8 и более единиц в составе) рубок прор</w:t>
            </w:r>
            <w:r>
              <w:t>еживания и проходных рубок?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Пункт 42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Не допускается ли контролируемым лицом в сосновых культурах </w:t>
            </w:r>
            <w:r>
              <w:t xml:space="preserve">при рубках ухода в очагах хрущей и соснового подкорного клопа снижение полноты </w:t>
            </w:r>
            <w:r>
              <w:lastRenderedPageBreak/>
              <w:t>ниже 0,7?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9.22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Сохраняется ли контролируемым лицом в сосновых культурах при рубках ухода в очагах хрущей и соснового подкорного клопа примесь лиственных пород (до 2 - 3 единиц в составе) и подлесок?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проведение рубок ухода линейным способом в сосновых культурах с наличием очагов корневой губки?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9.24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Правил санитарной безопасности в лесах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воспроизводства лесов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13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лесовосстановления, утвержденными приказом Минприроды России от 04.12.2020 N 1014 "Об утверждении Правил лесовосстановления, состава про</w:t>
            </w:r>
            <w:r>
              <w:t xml:space="preserve">екта лесовосстановления, порядка разработки проекта лесовосстановления и внесения в него изменений" </w:t>
            </w:r>
            <w:hyperlink w:anchor="Par1505" w:tooltip="&lt;17&gt; Зарегистрирован Министерством юстиции Российской Федерации 18.12.2020, регистрационный N 61556." w:history="1">
              <w:r>
                <w:rPr>
                  <w:color w:val="0000FF"/>
                </w:rPr>
                <w:t>&lt;17&gt;</w:t>
              </w:r>
            </w:hyperlink>
            <w:r>
              <w:t xml:space="preserve"> </w:t>
            </w:r>
            <w:r>
              <w:lastRenderedPageBreak/>
              <w:t>(далее соответственно</w:t>
            </w:r>
            <w:r>
              <w:t xml:space="preserve"> - Правила лесовосстановления, приказ Минприроды России от 04.12.2020 N 1014):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Статья 61</w:t>
              </w:r>
            </w:hyperlink>
            <w:r>
              <w:t xml:space="preserve"> Лесного кодекса </w:t>
            </w:r>
            <w:hyperlink w:anchor="Par1506" w:tooltip="&lt;18&gt; Собрание законодательства Российской Федерации, 2006, N 50, ст. 5278; 2018, N 30, ст. 4547." w:history="1">
              <w:r>
                <w:rPr>
                  <w:color w:val="0000FF"/>
                </w:rPr>
                <w:t>&lt;18&gt;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6 статьи 62</w:t>
              </w:r>
            </w:hyperlink>
            <w:r>
              <w:t xml:space="preserve"> Лесного кодекса </w:t>
            </w:r>
            <w:hyperlink w:anchor="Par1507" w:tooltip="&lt;19&gt; Собрание законодательства Российской Федерации, 2006, N 50, ст. 5278; N 27, ст. 5131." w:history="1">
              <w:r>
                <w:rPr>
                  <w:color w:val="0000FF"/>
                </w:rPr>
                <w:t>&lt;19&gt;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лесовосстановления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лесовосстановление на основании проекта лесовосстановления?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лесовосстановления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Соответствует ли состав проекта лесовосстановления требованиям, предъявляемым к составу проекта лесовосстановления?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2 к приказу</w:t>
            </w:r>
            <w:r>
              <w:t xml:space="preserve"> Минприроды России от 04.12.2020 N 1014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к густоте посадки саженцев и (или) сеянцев?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лесовосстановления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Соответствует ли посадочный материал, используемый при </w:t>
            </w:r>
            <w:proofErr w:type="gramStart"/>
            <w:r>
              <w:t>искусственном</w:t>
            </w:r>
            <w:proofErr w:type="gramEnd"/>
            <w:r>
              <w:t xml:space="preserve"> и комбинированном лесовосстановлении, критериям и требованиям, указанным в таблице 1 </w:t>
            </w:r>
            <w:hyperlink r:id="rId145" w:history="1">
              <w:r>
                <w:rPr>
                  <w:color w:val="0000FF"/>
                </w:rPr>
                <w:t>приложений 1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41</w:t>
              </w:r>
            </w:hyperlink>
            <w:r>
              <w:t xml:space="preserve"> к Правилам лесовосстановления?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Правил лесовосстановления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использование нерайонированных семян лесных растений, а также семян лесных растений, посевные и иные качества которых не проверены?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Часть 4 статьи 65</w:t>
              </w:r>
            </w:hyperlink>
            <w:r>
              <w:t xml:space="preserve"> Лесного кодекса Российской Федерации </w:t>
            </w:r>
            <w:hyperlink w:anchor="Par1508" w:tooltip="&lt;20&gt; Собрание законодательства Российской Федерации, 2006, N 50, ст. 5278." w:history="1">
              <w:r>
                <w:rPr>
                  <w:color w:val="0000FF"/>
                </w:rPr>
                <w:t>&lt;20&gt;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лесовосстановления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Осуществляются ли контролируемым </w:t>
            </w:r>
            <w:r>
              <w:lastRenderedPageBreak/>
              <w:t>лицом агротехнические и лесоводственные уходы, предусмотренные проектом лесовосстановления?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Подпункт 2.8 пункта 2</w:t>
              </w:r>
            </w:hyperlink>
            <w:r>
              <w:t xml:space="preserve"> </w:t>
            </w:r>
            <w:r>
              <w:lastRenderedPageBreak/>
              <w:t>приложения 2 к приказу Минприроды России от 04.12.2020 N 1014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10.7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Осуществляется ли контролируемым лицом дополнение лесных культур с приживаемостью 25 - 85%, определенной при инвентаризации в соответствии с </w:t>
            </w:r>
            <w:hyperlink r:id="rId151" w:history="1">
              <w:r>
                <w:rPr>
                  <w:color w:val="0000FF"/>
                </w:rPr>
                <w:t xml:space="preserve">абзацем </w:t>
              </w:r>
              <w:r>
                <w:rPr>
                  <w:color w:val="0000FF"/>
                </w:rPr>
                <w:t>вторым пункта 9</w:t>
              </w:r>
            </w:hyperlink>
            <w:r>
              <w:t xml:space="preserve"> Правил лесовосстановления, в которых не обеспечивается количество деревьев главной породы, предусмотренной в таблице 1 </w:t>
            </w:r>
            <w:hyperlink r:id="rId152" w:history="1">
              <w:r>
                <w:rPr>
                  <w:color w:val="0000FF"/>
                </w:rPr>
                <w:t xml:space="preserve">приложений </w:t>
              </w:r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153" w:history="1">
              <w:r>
                <w:rPr>
                  <w:color w:val="0000FF"/>
                </w:rPr>
                <w:t>41</w:t>
              </w:r>
            </w:hyperlink>
            <w:r>
              <w:t xml:space="preserve"> к Правилам лесовосстановления?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Пункт 53</w:t>
              </w:r>
            </w:hyperlink>
            <w:r>
              <w:t xml:space="preserve"> Правил лесовосстановления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ухода за лесами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15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ухода за лесами, утвержденными приказом Минприроды России от 30.07.2020 N 534 </w:t>
            </w:r>
            <w:hyperlink w:anchor="Par1509" w:tooltip="&lt;21&gt; Зарегистрирован Министерством юстиции Российской Федерации 18.12.2020, регистрационный N 61555." w:history="1">
              <w:r>
                <w:rPr>
                  <w:color w:val="0000FF"/>
                </w:rPr>
                <w:t>&lt;21&gt;</w:t>
              </w:r>
            </w:hyperlink>
            <w:r>
              <w:t xml:space="preserve"> (далее - Правила ух</w:t>
            </w:r>
            <w:r>
              <w:t>ода за лесами):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Статья 64</w:t>
              </w:r>
            </w:hyperlink>
            <w:r>
              <w:t xml:space="preserve"> Лесного кодекса </w:t>
            </w:r>
            <w:hyperlink w:anchor="Par1510" w:tooltip="&lt;22&gt; Собрание законодательства Российской Федерации, 2006, N 50, ст. 5278; 2016, N 1, ст. 75." w:history="1">
              <w:r>
                <w:rPr>
                  <w:color w:val="0000FF"/>
                </w:rPr>
                <w:t>&lt;22&gt;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ухода за лесами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уход за лесами на основании проекта</w:t>
            </w:r>
            <w:r>
              <w:t xml:space="preserve"> освоения лесов?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ухода за лесами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уход за лесами на основании проекта рубок ухода?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59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ухода за лесами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заготовки лесных ресурсов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заготовка живицы в л</w:t>
            </w:r>
            <w:r>
              <w:t>есах, которые предназначаются для заготовки древесины, в соответствии с лесным планом субъекта Российской Федерации, лесохозяйственным регламентом лесничества и проектом освоения лесов на основании договора аренды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161" w:history="1">
              <w:r>
                <w:rPr>
                  <w:color w:val="0000FF"/>
                </w:rPr>
                <w:t>3 статьи 31</w:t>
              </w:r>
            </w:hyperlink>
            <w:r>
              <w:t xml:space="preserve"> Лесного кодекса Российской Федерации </w:t>
            </w:r>
            <w:hyperlink w:anchor="Par1511" w:tooltip="&lt;23&gt; Собрание законодательства Российской Федерации, 2006, N 50, ст. 5278." w:history="1">
              <w:r>
                <w:rPr>
                  <w:color w:val="0000FF"/>
                </w:rPr>
                <w:t>&lt;23&gt;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живицы, утвержденных приказом Минприроды России от 09.11.2020 N 911 </w:t>
            </w:r>
            <w:hyperlink w:anchor="Par1512" w:tooltip="&lt;24&gt; Зарегистрирован Министерством юстиции Российской Федерации 07.12.2020, регистрационный N 61308.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заготовка пищевых лесных ресурсов и сбор лекарственных растений на основании договора аренды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Часть 3 статьи 34</w:t>
              </w:r>
            </w:hyperlink>
            <w:r>
              <w:t xml:space="preserve"> Лесного кодекса </w:t>
            </w:r>
            <w:hyperlink w:anchor="Par1513" w:tooltip="&lt;25&gt; Собрание законодательства Российской Федерации, 2006, N 50, ст. 5278; 2018, N 52, ст. 8100." w:history="1">
              <w:r>
                <w:rPr>
                  <w:color w:val="0000FF"/>
                </w:rPr>
                <w:t>&lt;25&gt;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пищевых лесных ресурсов и сбора лекарственных растений, утвержденных приказом Минприроды России от 28.07.2020 N 494 </w:t>
            </w:r>
            <w:hyperlink w:anchor="Par1514" w:tooltip="&lt;26&gt; Зарегистрирован Министерством юстиции Российской Федерации 14.12.2020, регистрационный N 61428.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заготовки древесины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16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заготовки древесины и особенностями заготовки древесины в лесничествах, указанных в статье 23 Лесного кодекса Российской Федерации, утве</w:t>
            </w:r>
            <w:r>
              <w:t xml:space="preserve">ржденными приказом </w:t>
            </w:r>
            <w:r>
              <w:lastRenderedPageBreak/>
              <w:t xml:space="preserve">Минприроды России от 01.12.2020 N 993 </w:t>
            </w:r>
            <w:hyperlink w:anchor="Par1515" w:tooltip="&lt;27&gt; Зарегистрирован Министерством юстиции Российской Федерации 18.12.2020, регистрационный N 61553." w:history="1">
              <w:r>
                <w:rPr>
                  <w:color w:val="0000FF"/>
                </w:rPr>
                <w:t>&lt;27&gt;</w:t>
              </w:r>
            </w:hyperlink>
            <w:r>
              <w:t xml:space="preserve"> (далее - Правила заготовки древесины):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Статья 29</w:t>
              </w:r>
            </w:hyperlink>
            <w:r>
              <w:t xml:space="preserve"> Лесного кодекса </w:t>
            </w:r>
            <w:hyperlink w:anchor="Par1516" w:tooltip="&lt;28&gt; Собрание законодательства Российской Федерации, 2006, N 50, ст. 5278; 2021, N 27, ст. 5132." w:history="1">
              <w:r>
                <w:rPr>
                  <w:color w:val="0000FF"/>
                </w:rPr>
                <w:t>&lt;28&gt;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заготовки древесины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Соблюдаются ли контролируемым лицом требования к отводу и таксации лесосек (прорубка визиров, установление столбов, заполнение ведомости перечета деревьев, назначенных в рубку, выделение неэксплуатационных участков)?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Соблюдаются ли контролируемым лицом параметры организационно-технических элементов рубок (ширина и площадь лесосеки, количество зарубов, направление лесосеки и направление рубки, сроки и способы примыкания лесосек)?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Пункт 43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Обеспечивается ли контролируемым лицом при проведении сплошных рубок спелых, перестойных лесных насаждений с предварительным лесовосстановле</w:t>
            </w:r>
            <w:r>
              <w:t xml:space="preserve">нием сохранение подроста лесных насаждений целевых пород на площадях, не занятых погрузочными пунктами, трассами магистральных и пасечных волоков, дорогами, производственными и бытовыми площадками, в соответствии с </w:t>
            </w:r>
            <w:hyperlink r:id="rId17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лесовосстановления, в </w:t>
            </w:r>
            <w:r>
              <w:lastRenderedPageBreak/>
              <w:t>количестве не менее 70 процентов (для горных лесов - 60 процентов)?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требование о том, что на лесосеках, на которых осуществляются сплошные рубки спелых и перестойных лесных насаждений при содействии естественному восста</w:t>
            </w:r>
            <w:r>
              <w:t>новлению лесов, сохраняются выделенные при отводе лесосек источники обсеменения, к которым относятся единичные семенники, семенные группы, куртины, полосы, а также стены леса, если в них есть семенные деревья, при равномерном размещении источников обсемене</w:t>
            </w:r>
            <w:r>
              <w:t>ния по площади лесосеки?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Абзац первый пункта 51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Соблюдаются ли контролируемым лицом требования по проведению выборочных и постепенных рубок (интенсивность рубки, полнота насаждения после рубки, периоды проведения рубок)?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Пункты 34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41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использование русел р</w:t>
            </w:r>
            <w:r>
              <w:t>ек и ручьев в качестве трасс волоков и лесных дорог?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Подпункт "а"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заготовке древесины запрет на повреждение лесных насаждений, </w:t>
            </w:r>
            <w:r>
              <w:lastRenderedPageBreak/>
              <w:t>растительного покрова и почв, захламление лесов промышленными и иными отходами за пределами лесосеки на смежных с ними 50-метровых полосах?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14.8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заготовке древесины запрет на повреждение дорог, мостов, прос</w:t>
            </w:r>
            <w:r>
              <w:t>ек, осушительной сети, дорожных, гидромелиоративных и других сооружений, русел рек и ручьев?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заготовке древесины запрет на оставление завалов (включая срубленные и оставленные на лесосеке деревья), срубленных зависших деревьев, повреждение или уничтожение подроста, подлежащего сохранению?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Подпункт "г"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</w:t>
            </w:r>
            <w:r>
              <w:t>тролируемым лицом при заготовке древесины запрет на уничтожение или повреждение граничных, квартальных, лесосечных и других столбов и знаков?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Подпунк</w:t>
              </w:r>
              <w:r>
                <w:rPr>
                  <w:color w:val="0000FF"/>
                </w:rPr>
                <w:t>т "д"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Соблюдение при заготовке древесины запрета на рубку и повреждение деревьев, не предназначенных для рубки и подлежащих сохранению, в том числе источников обсеменения и </w:t>
            </w:r>
            <w:r>
              <w:lastRenderedPageBreak/>
              <w:t>плюсовых деревьев?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Подпункт "е"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14.12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заготовку древесины по истечении срока, установленного договором купли-продажи лесных насаждений, договором аренды лесного участка (включая предоставление отсрочки)?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Подпункт "ж"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запрет на заготовку древесины после приостановления или прекращения права пользования лесным </w:t>
            </w:r>
            <w:r>
              <w:t>участком?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Подпункт "ж"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заготовке древесины запрет на остав</w:t>
            </w:r>
            <w:r>
              <w:t>ление не вывезенной в установленный срок (включая предоставление отсрочки) древесины на лесосеке?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3" w:history="1">
              <w:r>
                <w:rPr>
                  <w:color w:val="0000FF"/>
                </w:rPr>
                <w:t>Подпункт "з" пункта 12</w:t>
              </w:r>
            </w:hyperlink>
            <w:r>
              <w:t xml:space="preserve"> Правил заготовки древесин</w:t>
            </w:r>
            <w:r>
              <w:t>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заготовке древесины запрет на вывозку древесины в места, не предусмотренные проектом освоения лесов или технологической картой лесосечных работ, или запрет на трелевку древесины в места, не предусмотренные проектом о</w:t>
            </w:r>
            <w:r>
              <w:t>своения лесов или технологической картой лесосечных работ?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Подпункт "и"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14.16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</w:t>
            </w:r>
            <w:r>
              <w:t>мым лицом при заготовке древесины требование об очистке лесосеки от порубочных остатков (остатков древесины, образующихся на лесосеке при валке и трелевке (транспортировке) деревьев, а также при очистке стволов от сучьев, включающих вершинные части срублен</w:t>
            </w:r>
            <w:r>
              <w:t>ных деревьев, откомлевки, сучья, хворост)?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Подпункт "к" пункта 12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при за</w:t>
            </w:r>
            <w:r>
              <w:t>готовке древесины запрет на уничтожение верхнего плодородного слоя почвы вне волоков и погрузочных площадок?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Подпункт "л" пункта 12</w:t>
              </w:r>
            </w:hyperlink>
            <w:r>
              <w:t xml:space="preserve"> Правил заготов</w:t>
            </w:r>
            <w:r>
              <w:t>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Соблюдается ли контролируемым лицом при заготовке древесины запрет на рубку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</w:t>
            </w:r>
            <w:r>
              <w:t xml:space="preserve"> естественного ареала (в случаях, когда доля площади насаждений с долей соответствующей древесной породы в составе лесов не превышает одного процента от площади лесничества)?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14.19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при заготовке древесины запрет </w:t>
            </w:r>
            <w:r>
              <w:lastRenderedPageBreak/>
              <w:t>на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lastRenderedPageBreak/>
              <w:t>Требования в сфере заготовки и сбора недревесных лесных ресурсов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18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заготовки и сбора недревесных лесных ресурсов, утвержденными приказом Минприроды России от 28.07.2020 N 496 </w:t>
            </w:r>
            <w:hyperlink w:anchor="Par1517" w:tooltip="&lt;29&gt; Зарегистрирован Министерством юстиции Российской Федерации 16.12.2020, регистрационный N 61508." w:history="1">
              <w:r>
                <w:rPr>
                  <w:color w:val="0000FF"/>
                </w:rPr>
                <w:t>&lt;29&gt;</w:t>
              </w:r>
            </w:hyperlink>
            <w:r>
              <w:t xml:space="preserve"> (далее - Правила заготовки и сбора недревесных лесных ресурсов):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Лесного кодекса </w:t>
            </w:r>
            <w:hyperlink w:anchor="Par1518" w:tooltip="&lt;30&gt; Собрание законодательства Российской Федерации, 2006, N 50, ст. 5278; 2018, N 52, ст. 8100." w:history="1">
              <w:r>
                <w:rPr>
                  <w:color w:val="0000FF"/>
                </w:rPr>
                <w:t>&lt;30&gt;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заготовки и сбора недревесных лесных ресурсов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рубку деревьев для заготовки бересты?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Абзац пятый пункта 14</w:t>
              </w:r>
            </w:hyperlink>
            <w:r>
              <w:t xml:space="preserve"> Правил заготовки и сбора недревесных лесных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заго</w:t>
            </w:r>
            <w:r>
              <w:t>товке еловых, пихтовых, сосновых лап только со срубленных деревьев на лесосеках при проведении выборочных и сплошных рубок, за исключением опытных и экспериментальных рубок, отбора модельных деревьев на постоянных пробных площадях в лесах, переданных для о</w:t>
            </w:r>
            <w:r>
              <w:t xml:space="preserve">существления научно-исследовательской </w:t>
            </w:r>
            <w:r>
              <w:lastRenderedPageBreak/>
              <w:t>деятельности, образовательной деятельности?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заготовки и сбора недревесных лесных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Абзац третий пункта 24</w:t>
              </w:r>
            </w:hyperlink>
            <w:r>
              <w:t xml:space="preserve"> Правил заготовки и сбора недревесных лесных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выращивания лесных плодовых, ягодных, декоративных растений, лекарс</w:t>
            </w:r>
            <w:r>
              <w:t>твенных растений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выращивание лесных плодовых, ягодных, декоративных растений, лекарственных растений на основании договора аренды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Лесного кодекса </w:t>
            </w:r>
            <w:hyperlink w:anchor="Par1519" w:tooltip="&lt;31&gt; Собрание законодательства Российской Федерации, 2006, N 50, ст. 5278; 2018, N 52, ст. 8100." w:history="1">
              <w:r>
                <w:rPr>
                  <w:color w:val="0000FF"/>
                </w:rPr>
                <w:t>&lt;31&gt;</w:t>
              </w:r>
            </w:hyperlink>
            <w:r>
              <w:t>;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обязанность осуществлять использование лесов способами и технологиями, предотвращающими возникновение эрозии почв, исключающими негативное воздействие на последующее воспроизводство лесов, а также н</w:t>
            </w:r>
            <w:r>
              <w:t>а состояние природных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Абзац пятый пункта 10</w:t>
              </w:r>
            </w:hyperlink>
            <w:r>
              <w:t xml:space="preserve"> Правил использования лесов для выращивания лесных плодовых, ягодных, декоративных растений, </w:t>
            </w:r>
            <w:r>
              <w:t xml:space="preserve">лекарственных растений, утвержденных приказом Минприроды России от 28.07.2020 N 497 </w:t>
            </w:r>
            <w:hyperlink w:anchor="Par1520" w:tooltip="&lt;32&gt; Зарегистрирован Министерством юстиции Российской Федерации 17.12.2020, регистрационный N 61515.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выращивания посадочного материала лесных растений (саженцев, сеянцев)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обязательное требование об использовании лесных участков для создания лесных питомников и их эксплуата</w:t>
            </w:r>
            <w:r>
              <w:t xml:space="preserve">ции государственными (муниципальными) учреждениями, указанными в </w:t>
            </w:r>
            <w:hyperlink r:id="rId197" w:history="1">
              <w:r>
                <w:rPr>
                  <w:color w:val="0000FF"/>
                </w:rPr>
                <w:t>части 2 статьи 19</w:t>
              </w:r>
            </w:hyperlink>
            <w:r>
              <w:t xml:space="preserve"> Лесного кодекса, на праве постоянного (бессрочного) пользования, </w:t>
            </w:r>
            <w:r>
              <w:t>другими лицами - на праве аренды?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Часть 3 статьи 39.1</w:t>
              </w:r>
            </w:hyperlink>
            <w:r>
              <w:t xml:space="preserve"> Лесного кодекса </w:t>
            </w:r>
            <w:hyperlink w:anchor="Par1521" w:tooltip="&lt;33&gt; Собрание законодательства Российской Федерации, 2006, N 50, ст. 5278; 2021, N 27, ст. 5131." w:history="1">
              <w:r>
                <w:rPr>
                  <w:color w:val="0000FF"/>
                </w:rPr>
                <w:t>&lt;33&gt;</w:t>
              </w:r>
            </w:hyperlink>
            <w:r>
              <w:t>;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технологиями, предотвращающими возникновение эрози</w:t>
            </w:r>
            <w:r>
              <w:t>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Подпункт "г" пункта 7</w:t>
              </w:r>
            </w:hyperlink>
            <w:r>
              <w:t xml:space="preserve"> Правил создания лесных питомников и их эксплуатации, утвержденных приказом Минприроды России от 12.10.2021 N 737 </w:t>
            </w:r>
            <w:hyperlink w:anchor="Par1522" w:tooltip="&lt;34&gt; Зарегистрирован Министерством юстиции Российской Федерации 30.11.2021, регистрационный N 66132.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лесоразведения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требование об осуществлении лесоразведения в соответствии с проектом лесоразведения, который разрабатывается в соответствии со </w:t>
            </w:r>
            <w:hyperlink r:id="rId200" w:history="1">
              <w:r>
                <w:rPr>
                  <w:color w:val="0000FF"/>
                </w:rPr>
                <w:t>статьей 89.2</w:t>
              </w:r>
            </w:hyperlink>
            <w:r>
              <w:t xml:space="preserve"> Лесного кодекса?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Статья 63</w:t>
              </w:r>
            </w:hyperlink>
            <w:r>
              <w:t xml:space="preserve"> </w:t>
            </w:r>
            <w:r>
              <w:t xml:space="preserve">Лесного кодекса </w:t>
            </w:r>
            <w:hyperlink w:anchor="Par1523" w:tooltip="&lt;35&gt; Собрание законодательства Российской Федерации, 2006, N 50, ст. 5278; 2021, N 27, ст. 5131." w:history="1">
              <w:r>
                <w:rPr>
                  <w:color w:val="0000FF"/>
                </w:rPr>
                <w:t>&lt;35&gt;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лесоразведения, утвержденных приказом Минприроды России от </w:t>
            </w:r>
            <w:r>
              <w:lastRenderedPageBreak/>
              <w:t xml:space="preserve">30.07.2020 N 541 </w:t>
            </w:r>
            <w:hyperlink w:anchor="Par1524" w:tooltip="&lt;36&gt; Зарегистрирован Министерством юстиции Российской Федерации 25.11.2020, регистрационный N 61095." w:history="1">
              <w:r>
                <w:rPr>
                  <w:color w:val="0000FF"/>
                </w:rPr>
                <w:t>&lt;36&gt;</w:t>
              </w:r>
            </w:hyperlink>
            <w:r>
              <w:t xml:space="preserve"> (далее - Правила лесоразведения)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том, что работы по лесоразведению осуществляются путем создания искусственных лесных насаждений (посадка сеянцев, саженцев, в том числе с закрытой корневой системой, черенков или посева семян лесных растений</w:t>
            </w:r>
            <w:r>
              <w:t>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лесоразведения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осуществления научно-исследовательской деятельности, образователь</w:t>
            </w:r>
            <w:r>
              <w:t>ной деятельности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20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использования лесов для осуществления научно-исследовательской деятельности, образовательной деятельности, утвержденными приказом Минприроды России от 27.07.2020 N 487 </w:t>
            </w:r>
            <w:hyperlink w:anchor="Par1525" w:tooltip="&lt;37&gt; Зарегистрирован Министерством юстиции Российской Федерации 12.10.2020, регистрационный N 60341." w:history="1">
              <w:r>
                <w:rPr>
                  <w:color w:val="0000FF"/>
                </w:rPr>
                <w:t>&lt;37&gt;</w:t>
              </w:r>
            </w:hyperlink>
            <w:r>
              <w:t xml:space="preserve"> (далее - Правила использования лесов для осуществления научно-исследовательской деятельности, образовательной деятельности):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</w:t>
            </w:r>
            <w:hyperlink w:anchor="Par1526" w:tooltip="&lt;38&gt; Собрание законодательства Российской Федерации, 2006, N 50, ст. 5278." w:history="1">
              <w:r>
                <w:rPr>
                  <w:color w:val="0000FF"/>
                </w:rPr>
                <w:t>&lt;38&gt;</w:t>
              </w:r>
            </w:hyperlink>
            <w:r>
              <w:t xml:space="preserve"> Лесного кодекса;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запрет на повреждение лесных насаждений, растительного покрова и </w:t>
            </w:r>
            <w:r>
              <w:lastRenderedPageBreak/>
              <w:t>почв за пределами предоставленного ему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Абзац второй пункта 9</w:t>
              </w:r>
            </w:hyperlink>
            <w:r>
              <w:t xml:space="preserve"> Правил использования лесов для осуществления </w:t>
            </w:r>
            <w:r>
              <w:lastRenderedPageBreak/>
              <w:t>научно-исследовательской деятельности, образовательной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захлам</w:t>
            </w:r>
            <w:r>
              <w:t>ление строительным и бытовым мусором, отходами древесины, иными видами отходов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Абзац третий пункта 9</w:t>
              </w:r>
            </w:hyperlink>
            <w:r>
              <w:t xml:space="preserve"> Правил использования лесов д</w:t>
            </w:r>
            <w:r>
              <w:t>ля осуществления научно-исследовательской деятельности, образовательной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загрязнение химическими и радиоактивными веществами площади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Абзац четвертый пункта 9</w:t>
              </w:r>
            </w:hyperlink>
            <w: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</w:t>
            </w:r>
            <w:r>
              <w:t>требование о том, что земли, нарушенные при использовании лесов для научно-исследовательской деятельности, образовательной деятельности, подлежат рекультивации в срок позднее 1 года после завершения работ?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осуществления рекреационной деятельности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Осуществляется ли контролируемым </w:t>
            </w:r>
            <w:r>
              <w:lastRenderedPageBreak/>
              <w:t>лицом использование лесного участка для осуществления рекреационной деятельности на праве постоянного (бессрочного) пользования - госу</w:t>
            </w:r>
            <w:r>
              <w:t>дарственными, муниципальными учреждениями, на праве аренды - другими лицами?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Часть 4 статьи 41</w:t>
              </w:r>
            </w:hyperlink>
            <w:r>
              <w:t xml:space="preserve"> Лесного </w:t>
            </w:r>
            <w:r>
              <w:lastRenderedPageBreak/>
              <w:t xml:space="preserve">кодекса </w:t>
            </w:r>
            <w:hyperlink w:anchor="Par1527" w:tooltip="&lt;39&gt; Собрание законодательства Российской Федерации, 2006, N 50, ст. 5278; 2018, N 52, ст. 8100." w:history="1">
              <w:r>
                <w:rPr>
                  <w:color w:val="0000FF"/>
                </w:rPr>
                <w:t>&lt;39&gt;</w:t>
              </w:r>
            </w:hyperlink>
            <w:r>
              <w:t>;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том, что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2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использования лесов для осуществления рекреационной деятельности, утвержденных приказом Минприроды России от 09.11.2020 N 908 </w:t>
            </w:r>
            <w:hyperlink w:anchor="Par1528" w:tooltip="&lt;40&gt; Зарегистрирован Министерством юстиции Российской Федерации 07.12.2020, регистрационный N 61307." w:history="1">
              <w:r>
                <w:rPr>
                  <w:color w:val="0000FF"/>
                </w:rPr>
                <w:t>&lt;40&gt;</w:t>
              </w:r>
            </w:hyperlink>
            <w:r>
              <w:t xml:space="preserve"> (далее - Правила использования лесов для осуществления рекреационной деятельности)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обязанность </w:t>
            </w:r>
            <w:r>
              <w:t xml:space="preserve">осуществлять использование лесов для рекреационной деятельности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</w:t>
            </w:r>
            <w:r>
              <w:t xml:space="preserve">и других </w:t>
            </w:r>
            <w:r>
              <w:lastRenderedPageBreak/>
              <w:t>природных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Подпункт "г" пункта 8</w:t>
              </w:r>
            </w:hyperlink>
            <w: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</w:t>
            </w:r>
            <w:r>
              <w:t>и контролируемым лицом требование об осуществлении рекультивации земель, которые использовались для строительства, реконструкции и (или) эксплуатации объектов, не связанных с созданием лесной инфраструктуры, сразу после прекращения эксплуатации, утраты фун</w:t>
            </w:r>
            <w:r>
              <w:t>кциональных свойств или гибели таких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Подпункт "н" пункта 8</w:t>
              </w:r>
            </w:hyperlink>
            <w: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приведении лесного участка в состояние, пригодное для его дальнейшего использования по целевому назначению в соответствии с видом разрешенного использования, после прекращения действия договора аренды л</w:t>
            </w:r>
            <w:r>
              <w:t>есного участка или решения уполномоченного органа о предоставлении лесного участка на праве постоянного (бессрочного) пользования?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Подпункт "о" пункт</w:t>
              </w:r>
              <w:r>
                <w:rPr>
                  <w:color w:val="0000FF"/>
                </w:rPr>
                <w:t>а 8</w:t>
              </w:r>
            </w:hyperlink>
            <w: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строительства, реконструкции, эксплуатации линейных объектов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Соблюдаются ли контролируемым лицом обязательные треб</w:t>
            </w:r>
            <w:r>
              <w:t xml:space="preserve">ования, установленные </w:t>
            </w:r>
            <w:hyperlink r:id="rId21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использования лесов для строительства, </w:t>
            </w:r>
            <w:r>
              <w:lastRenderedPageBreak/>
              <w:t>реконструкции, эксплуатации линейных объектов, утвержденными приказом Минпр</w:t>
            </w:r>
            <w:r>
              <w:t xml:space="preserve">ироды России от 10.07.2020 N 434 </w:t>
            </w:r>
            <w:hyperlink w:anchor="Par1529" w:tooltip="&lt;41&gt; Зарегистрирован Министерством юстиции Российской Федерации 27.11.2020, регистрационный N 61129." w:history="1">
              <w:r>
                <w:rPr>
                  <w:color w:val="0000FF"/>
                </w:rPr>
                <w:t>&lt;41&gt;</w:t>
              </w:r>
            </w:hyperlink>
            <w:r>
              <w:t xml:space="preserve"> (далее - Правила использования лесов для линейных объектов):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Статья 45</w:t>
              </w:r>
            </w:hyperlink>
            <w:r>
              <w:t xml:space="preserve"> Лесного кодекса </w:t>
            </w:r>
            <w:hyperlink w:anchor="Par1530" w:tooltip="&lt;42&gt; Собрание законодательства Российской Федерации, 2006, N 50, ст. 5278; 2021, N 27, ст. 5131." w:history="1">
              <w:r>
                <w:rPr>
                  <w:color w:val="0000FF"/>
                </w:rPr>
                <w:t>&lt;42&gt;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</w:t>
            </w:r>
            <w:r>
              <w:lastRenderedPageBreak/>
              <w:t>лесов для линейных объектов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использование лесов, расположенных на землях лесного фонда, в целях строительства, реконструкции, эксплуатации линейных объектов в соответствии с проектом освоения лесов и после подачи лесной декларации?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использование лесов, расположенных на землях иных кроме земель лесного фонда категорий, в целях строительства, реконструкции, эксплуатации линейных объектов в соответствии с целевым назначением таких земель?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0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лицом, имеющим в собственности, безвозмездном пользован</w:t>
            </w:r>
            <w:r>
              <w:t>ии, аренде, хозяйственном ведении или оперативном управлении линейные объекты, прокладка просек вдоль линейных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Пра</w:t>
            </w:r>
            <w:r>
              <w:t>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лицом, имеющим в собственности, безвозмездном пользовании, аренде, хозяйственном ведении или оперативном управлении линейные объекты, прокладка просек по периметру лин</w:t>
            </w:r>
            <w:r>
              <w:t>ейных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лицом, имеющим в собственности, безвозмездном пользовании, аренде, хозяйственном ведении или оперативном управлении линейные объекты, содержание в безлесном состоянии просек вдоль и по периметру линейных объектов?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Подпункт "а" пункта 8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>Осуществляется ли контролируемым лицом, имеющим в собственности, безвозмез</w:t>
            </w:r>
            <w:r>
              <w:t xml:space="preserve">дном пользовании, аренде, хозяйственном ведении или оперативном управлении линейные объекты,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</w:t>
            </w:r>
            <w:r>
              <w:t>неотъемлемой технологической частью, или крайней точки вертикальной проекции линейного объекта, увеличенное на 2 метра?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4" w:history="1">
              <w:r>
                <w:rPr>
                  <w:color w:val="0000FF"/>
                </w:rPr>
                <w:t>Подпункт "б" пункта 8</w:t>
              </w:r>
            </w:hyperlink>
            <w:r>
              <w:t xml:space="preserve"> Прав</w:t>
            </w:r>
            <w:r>
              <w:t>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21.7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лицом, имеющим в собственности, безвозмездном пользовании, аренде, хозяйственном ведении и</w:t>
            </w:r>
            <w:r>
              <w:t>ли оперативном управлении линейные объекты, вырубка сильноослабленных, усыхающих, сухостойных, ветровальных и буреломных деревьев, угрожающих падением на линейные объекты?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Подпункт "в" пункта 8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Направляет ли контролируемое лицо в уполномоченный орган информацию об указанных в </w:t>
            </w:r>
            <w:hyperlink r:id="rId226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и </w:t>
            </w:r>
            <w:hyperlink r:id="rId227" w:history="1">
              <w:r>
                <w:rPr>
                  <w:color w:val="0000FF"/>
                </w:rPr>
                <w:t>9</w:t>
              </w:r>
            </w:hyperlink>
            <w:r>
              <w:t xml:space="preserve"> Правил использования лесов для линейных объектов выборочных рубках и сплошных рубках дер</w:t>
            </w:r>
            <w:r>
              <w:t>евьев, кустарников, лиан не позднее 15 дней до завершения рубки, а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9</w:t>
              </w:r>
            </w:hyperlink>
            <w:r>
              <w:t xml:space="preserve"> и </w:t>
            </w:r>
            <w:hyperlink r:id="rId230" w:history="1">
              <w:r>
                <w:rPr>
                  <w:color w:val="0000FF"/>
                </w:rPr>
                <w:t>10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повреждение почвы с минерализацией ее поверхности при проведении рубок лесных насаждений в зон</w:t>
            </w:r>
            <w:r>
              <w:t>е притундровых лесов и редкостойной тайги?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1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</w:t>
            </w:r>
            <w:r>
              <w:lastRenderedPageBreak/>
              <w:t>лицом запрет на повреждение лесных насаждений, растительного покрова, почв за пределами земель, на которых осуществляется использование лесов, и охранной зоны линейного объекта?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Абзац второй пункта 15</w:t>
              </w:r>
            </w:hyperlink>
            <w:r>
              <w:t xml:space="preserve"> </w:t>
            </w:r>
            <w:r>
              <w:lastRenderedPageBreak/>
              <w:t>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21.11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захламление территорий, прилегающих к землям, на которых осуществ</w:t>
            </w:r>
            <w:r>
              <w:t>ляется использование лесов, строительным и бытовым мусором, отходами древесины?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3" w:history="1">
              <w:r>
                <w:rPr>
                  <w:color w:val="0000FF"/>
                </w:rPr>
                <w:t>Абзац третий пункта 15</w:t>
              </w:r>
            </w:hyperlink>
            <w:r>
              <w:t xml:space="preserve"> Правил использования лесов для линейных объ</w:t>
            </w:r>
            <w:r>
              <w:t>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загрязнение земель, на которых осуществляется использование лесов, и территорий, прилегающих к землям, на которых осуществляется использование лесов, химическими и радиоактивными веществами?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Абзац четвертый пункта 15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проезд транспо</w:t>
            </w:r>
            <w:r>
              <w:t>ртных средств, механизмов по произвольным, неустановленным маршрутам?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5" w:history="1">
              <w:r>
                <w:rPr>
                  <w:color w:val="0000FF"/>
                </w:rPr>
                <w:t>Абзац пятый пункта 15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proofErr w:type="gramStart"/>
            <w:r>
              <w:t xml:space="preserve">Соблюдается ли контролируемым лицом требование о рекультивации в соответствии с </w:t>
            </w:r>
            <w:hyperlink r:id="rId236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постановления Правительства Российской Федерации о</w:t>
            </w:r>
            <w:r>
              <w:t xml:space="preserve">т 10.07.2018 N 800 "О проведении рекультивации и консервации земель" земель, </w:t>
            </w:r>
            <w:r>
              <w:lastRenderedPageBreak/>
              <w:t>нарушенных или загрязненных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</w:t>
            </w:r>
            <w:r>
              <w:t>ющей среды, при использовании лесов для строительства, реконструкции, эксплуатации линейных объектов?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7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использования лесов для лине</w:t>
            </w:r>
            <w:r>
              <w:t>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21.15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проведение регулярной очистки просеки от захламления строительными, лесосечными, бытовыми отходами, от загрязнения отходами производства, токсичными веществами?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проведение регулярной очистки примыкающих опушек леса от захламления строительными, лесосечными, бытовыми отходами, от загрязнения отходами производства, токсичными веществами?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Обеспечивается ли контролируемым лицом проведение регулярной очистки искусственных и естественных водотоков от захламления строительными, лесосечными, бытовыми отходами, от загрязнения отходами производства, токсичными </w:t>
            </w:r>
            <w:r>
              <w:lastRenderedPageBreak/>
              <w:t>веществами?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21.18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восстановление нарушенных производственной деятельностью лесных</w:t>
            </w:r>
            <w:r>
              <w:t xml:space="preserve"> дорог, осушительных канав, дренажных систем, шлюзов, мостов, других гидромелиоративных сооружений, квартальных столбов, квартальных просек?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использования лесов для линейных объектов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21.19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Подает ли контролируемое лицо отчеты об использовании лесов, охране лесов от пожаров, защите лесов, воспроизводстве лесов и лесоразведении?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Подпункт "г" пункта 18</w:t>
              </w:r>
            </w:hyperlink>
            <w:r>
              <w:t xml:space="preserve"> Правил использования лесов для линейных объектов, </w:t>
            </w:r>
            <w:hyperlink r:id="rId243" w:history="1">
              <w:r>
                <w:rPr>
                  <w:color w:val="0000FF"/>
                </w:rPr>
                <w:t>часть 1 статьи 49</w:t>
              </w:r>
            </w:hyperlink>
            <w:r>
              <w:t>,</w:t>
            </w:r>
            <w:r>
              <w:t xml:space="preserve"> </w:t>
            </w:r>
            <w:hyperlink r:id="rId244" w:history="1">
              <w:r>
                <w:rPr>
                  <w:color w:val="0000FF"/>
                </w:rPr>
                <w:t>часть 1 статьи 60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часть 1 статьи 60.11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часть 1 статьи 66</w:t>
              </w:r>
            </w:hyperlink>
            <w:r>
              <w:t xml:space="preserve"> Лесного кодекса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ведения сельского хозяйства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24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использования лесов для ведения сельского хозяйства, утвержде</w:t>
            </w:r>
            <w:r>
              <w:t xml:space="preserve">нными приказом Минприроды России от 02.07.2020 N 408 </w:t>
            </w:r>
            <w:hyperlink w:anchor="Par1531" w:tooltip="&lt;43&gt; Зарегистрирован Министерством юстиции Российской Федерации 30.11.2020, регистрационный N 61167." w:history="1">
              <w:r>
                <w:rPr>
                  <w:color w:val="0000FF"/>
                </w:rPr>
                <w:t>&lt;43&gt;</w:t>
              </w:r>
            </w:hyperlink>
            <w:r>
              <w:t xml:space="preserve"> (далее - Правила использования лесов для ведения сельского хозяйства</w:t>
            </w:r>
            <w:r>
              <w:t>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Часть 4 статьи 38</w:t>
              </w:r>
            </w:hyperlink>
            <w:r>
              <w:t xml:space="preserve"> Лесного кодекса </w:t>
            </w:r>
            <w:hyperlink w:anchor="Par1532" w:tooltip="&lt;44&gt; Собрание законодательства Российской Федерации, 2006, N 50, ст. 5278; 2018, N 52, ст. 8100." w:history="1">
              <w:r>
                <w:rPr>
                  <w:color w:val="0000FF"/>
                </w:rPr>
                <w:t>&lt;44&gt;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лесов для ведения сельского хозяйства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</w:t>
            </w:r>
            <w:r>
              <w:lastRenderedPageBreak/>
              <w:t>лицом запрет на ведение сельского хозяйства в лесах, расположенных в водоохранных зонах (за исключением сенокошения и пчеловодства)?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Абзац второй пункта 3</w:t>
              </w:r>
            </w:hyperlink>
            <w:r>
              <w:t xml:space="preserve"> </w:t>
            </w:r>
            <w:r>
              <w:lastRenderedPageBreak/>
              <w:t>Правил использования лесов для ведения сельского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ведение сельского хозяйства в лесопарковых зонах?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Абзац третий пункта 3</w:t>
              </w:r>
            </w:hyperlink>
            <w:r>
              <w:t xml:space="preserve"> Правил использования лесов для ведения сельского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ведение с</w:t>
            </w:r>
            <w:r>
              <w:t>ельского хозяйства в зеленых зонах (за исключением сенокошения и пчеловодства)?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Абзац четвертый пункта 3</w:t>
              </w:r>
            </w:hyperlink>
            <w:r>
              <w:t xml:space="preserve"> Правил использования лесов для ведения се</w:t>
            </w:r>
            <w:r>
              <w:t>льского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ведение сельского хозяйства в городских лесах?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Абзац пятый пункта 3</w:t>
              </w:r>
            </w:hyperlink>
            <w:r>
              <w:t xml:space="preserve"> Прав</w:t>
            </w:r>
            <w:r>
              <w:t>ил использования лесов для ведения сельского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ведение сельского хозяйства на заповедных лесных участках?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Абзац шестой пункта 3</w:t>
              </w:r>
            </w:hyperlink>
            <w:r>
              <w:t xml:space="preserve"> Правил использования лесов для ведения сельского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ведение с</w:t>
            </w:r>
            <w:r>
              <w:t>ельского хозяйства на особо защитных участках лесов (за исключением сенокошения и пчеловодства)?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Абзац седьмой пункта 3</w:t>
              </w:r>
            </w:hyperlink>
            <w:r>
              <w:t xml:space="preserve"> Правил использования лесов</w:t>
            </w:r>
            <w:r>
              <w:t xml:space="preserve"> для ведения сельского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переработки древесины и иных лесных ресурсов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требования, установленные </w:t>
            </w:r>
            <w:hyperlink r:id="rId25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использования лесов для переработки древесины и иных лесных ресурсов, утвержденными приказом Минприроды России от 28.07.2020 N 495 </w:t>
            </w:r>
            <w:hyperlink w:anchor="Par1533" w:tooltip="&lt;45&gt; Зарегистрирован Министерством юстиции Российской Федерации 14.12.2020, регистрационный N 61446." w:history="1">
              <w:r>
                <w:rPr>
                  <w:color w:val="0000FF"/>
                </w:rPr>
                <w:t>&lt;45&gt;</w:t>
              </w:r>
            </w:hyperlink>
            <w:r>
              <w:t xml:space="preserve"> (далее - Правила использования лесов для переработки древесины и иных лесных ресурсов):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Лесного кодекса </w:t>
            </w:r>
            <w:hyperlink w:anchor="Par1534" w:tooltip="&lt;46&gt; Собрание законодательства Российской Федерации, 2006, N 50, ст. 5278; 2009, N 11, ст. 1261." w:history="1">
              <w:r>
                <w:rPr>
                  <w:color w:val="0000FF"/>
                </w:rPr>
                <w:t>&lt;46&gt;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лесов для переработки древесины и иных лесных ресурсов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Соблюдается ли контролируемым лицом запрет на создание лесоперерабатывающей инфраструктуры в защитных лесах, а также в иных предусмотренных Лесным </w:t>
            </w:r>
            <w:hyperlink r:id="rId25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</w:t>
            </w:r>
            <w:r>
              <w:t xml:space="preserve">Федерации и другими федеральными законами случаях в соответствии с </w:t>
            </w:r>
            <w:hyperlink r:id="rId260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Лесного кодекса Российской Федерации?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1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использования лесов для переработки древесины и иных лесных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рекультивации земель, которые использовались для строительства, реконструкции и (или) эксплуатации объектов, не связанных с созданием лесной инфраструктуры?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использования лесов для переработки древесины и иных лесных ресурсов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использования лесов для выполнения работ по геологическому изучению недр, для разработки</w:t>
            </w:r>
            <w:r>
              <w:t xml:space="preserve"> месторождений полезных ископаемых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 xml:space="preserve">Соблюдаются ли контролируемым </w:t>
            </w:r>
            <w:r>
              <w:lastRenderedPageBreak/>
              <w:t xml:space="preserve">лицом обязательные требования, установленные </w:t>
            </w:r>
            <w:hyperlink r:id="rId26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использования лесов д</w:t>
            </w:r>
            <w:r>
              <w:t xml:space="preserve">ля осуществления геологического изучения недр, разведки и добычи полезных ископаемых, утвержденными приказом Минприроды России от 07.07.2020 N 417 </w:t>
            </w:r>
            <w:hyperlink w:anchor="Par1535" w:tooltip="&lt;47&gt; Зарегистрирован Министерством юстиции Российской Федерации 27.11.2020, регистрационный N 61130." w:history="1">
              <w:r>
                <w:rPr>
                  <w:color w:val="0000FF"/>
                </w:rPr>
                <w:t>&lt;47&gt;</w:t>
              </w:r>
            </w:hyperlink>
            <w:r>
              <w:t xml:space="preserve"> (далее - Правила использования лесов для геологического изучения недр):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Статья 43</w:t>
              </w:r>
            </w:hyperlink>
            <w:r>
              <w:t xml:space="preserve"> Лесного кодекса </w:t>
            </w:r>
            <w:hyperlink w:anchor="Par1536" w:tooltip="&lt;48&gt; Собрание законодательства Российской Федерации, 2006, N 50, ст. 5278; 2018, N 52, ст. 8100." w:history="1">
              <w:r>
                <w:rPr>
                  <w:color w:val="0000FF"/>
                </w:rPr>
                <w:t>&lt;48&gt;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использования лесов для геологического изучения недр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проведение валки деревьев, а также запрет на проведение расчистки лесных участков от древесной растительности с помощью бульдозеров?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Подпункт "а"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захламление порубочными остатками приграничных к используемому лесному участку полос и опушек?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Подпункт</w:t>
              </w:r>
              <w:r>
                <w:rPr>
                  <w:color w:val="0000FF"/>
                </w:rPr>
                <w:t xml:space="preserve"> "а"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хранение свежесрубленной древесины в лесу в летний период без специальных мер защиты (обработки древесины средствами от за</w:t>
            </w:r>
            <w:r>
              <w:t>селения стволовыми вредителями)?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Подпункт "а"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</w:t>
            </w:r>
            <w:r>
              <w:t xml:space="preserve">олируемым лицом запрет на затопление и </w:t>
            </w:r>
            <w:r>
              <w:lastRenderedPageBreak/>
              <w:t>длительное подтопление лесных насаждений?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Подпункт "б" пункта 18</w:t>
              </w:r>
            </w:hyperlink>
            <w:r>
              <w:t xml:space="preserve"> Правил использования </w:t>
            </w:r>
            <w:r>
              <w:lastRenderedPageBreak/>
              <w:t>лесов для геологическ</w:t>
            </w:r>
            <w:r>
              <w:t>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24.5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повреждение лесных насаждений, повреждение растительного покрова, почв за пределами предоставленного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Подпункт "в"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захламл</w:t>
            </w:r>
            <w:r>
              <w:t>ение лесов отходами производства и потребления?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Подпункт "г"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Подпункт "д"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запрет на проезд транспортных средств и иных механизмов по произвольным, неустановленным маршрутам, в том числе за пр</w:t>
            </w:r>
            <w:r>
              <w:t>еделами предоставленного лесного участка?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3" w:history="1">
              <w:r>
                <w:rPr>
                  <w:color w:val="0000FF"/>
                </w:rPr>
                <w:t>Подпункт "е" пункта 18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</w:t>
            </w:r>
            <w:r>
              <w:t xml:space="preserve">тся ли контролируемым лицом проведение очистки используемых лесов и примыкающих опушек леса от захламления отходами </w:t>
            </w:r>
            <w:r>
              <w:lastRenderedPageBreak/>
              <w:t>производства и потребления?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Подпу</w:t>
              </w:r>
              <w:r>
                <w:rPr>
                  <w:color w:val="0000FF"/>
                </w:rPr>
                <w:t>нкт "а" пункта 19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24.10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Подпункт "а" пункта 19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24.11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Обеспечивается ли контролируемым лицом восстановлени</w:t>
            </w:r>
            <w:r>
              <w:t>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Подпункт "б" пункта 19</w:t>
              </w:r>
            </w:hyperlink>
            <w:r>
              <w:t xml:space="preserve"> Правил использования лесов для геологического изучения недр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11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  <w:outlineLvl w:val="1"/>
            </w:pPr>
            <w:r>
              <w:t>Требования в сфере проведения лесосечных работ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Соблюдаются ли контролируемым лицом порядок и последовательность проведения лесосечных работ, в том числе: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Статья 23.2</w:t>
              </w:r>
            </w:hyperlink>
            <w:r>
              <w:t xml:space="preserve"> Лесного кодекса </w:t>
            </w:r>
            <w:hyperlink w:anchor="Par1537" w:tooltip="&lt;49&gt; Собрание законодательства Российской Федерации, 2006, N 50, ст. 5278; 2021, N 27, ст. 5132." w:history="1">
              <w:r>
                <w:rPr>
                  <w:color w:val="0000FF"/>
                </w:rPr>
                <w:t>&lt;49&gt;</w:t>
              </w:r>
            </w:hyperlink>
            <w:r>
              <w:t>;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27.06.2016 N 367 "Об утверждении видов лесосечных работ, порядка и последовательности их проведения, формы технологической карты лесосечных работ, формы </w:t>
            </w:r>
            <w:r>
              <w:lastRenderedPageBreak/>
              <w:t xml:space="preserve">акта осмотра лесосеки и порядка осмотра лесосеки" </w:t>
            </w:r>
            <w:hyperlink w:anchor="Par1538" w:tooltip="&lt;50&gt; Зарегистрирован Министерством юстиции Российской Федерации 29.12.2016, регистрационный N 45040." w:history="1">
              <w:r>
                <w:rPr>
                  <w:color w:val="0000FF"/>
                </w:rPr>
                <w:t>&lt;50&gt;</w:t>
              </w:r>
            </w:hyperlink>
            <w:r>
              <w:t xml:space="preserve"> (далее - приказ Минприроды России от 27.06.2016 N 367)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25.1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Выполняются ли лесосечные работы в соответствии с технологи</w:t>
            </w:r>
            <w:r>
              <w:t xml:space="preserve">ческой картой, составленной по </w:t>
            </w:r>
            <w:hyperlink r:id="rId279" w:history="1">
              <w:r>
                <w:rPr>
                  <w:color w:val="0000FF"/>
                </w:rPr>
                <w:t>форме</w:t>
              </w:r>
            </w:hyperlink>
            <w:r>
              <w:t xml:space="preserve"> согласно приложению 2 к приказу Минприроды России от 27.06.2016 N 367?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Абзац первый пункта 1</w:t>
              </w:r>
            </w:hyperlink>
            <w:r>
              <w:t xml:space="preserve"> приложения 1 к приказу Минприроды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Составляется ли технологическая карта лесосечных работ на каждую лесосеку перед началом ее разработки на основе данных отвода и таксации?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Абзац второ</w:t>
              </w:r>
              <w:r>
                <w:rPr>
                  <w:color w:val="0000FF"/>
                </w:rPr>
                <w:t>й пункта 1</w:t>
              </w:r>
            </w:hyperlink>
            <w:r>
              <w:t xml:space="preserve"> приложения 1 к приказу Минприроды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Выполняются ли контролируемым лицом лесосечные работы при заготовке древесины на лесных участках, не предоставленных в постоянное (бессрочное) пользование или аренду, на о</w:t>
            </w:r>
            <w:r>
              <w:t>сновании договора купли-продажи лесных насаждений?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1 к приказу Минприроды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</w:t>
            </w:r>
            <w:r>
              <w:t>онтролируемым лицом последовательность проведения лесосечных работ (подготовительные лесосечные работы, основные лесосечные работы, заключительные лесосечные работы)?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284" w:history="1">
              <w:r>
                <w:rPr>
                  <w:color w:val="0000FF"/>
                </w:rPr>
                <w:t>9</w:t>
              </w:r>
            </w:hyperlink>
            <w:r>
              <w:t xml:space="preserve"> приложения 1 к приказу Минприроды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lastRenderedPageBreak/>
              <w:t>25.5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Абзац первый пункта 7</w:t>
              </w:r>
            </w:hyperlink>
            <w:r>
              <w:t xml:space="preserve"> приложения 1 к приказу Минприроды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Соблюдается ли контролируемым лицом требование о том, что количество поврежденных деревьев н</w:t>
            </w:r>
            <w:r>
              <w:t>а участках выборочных рубок не должно превышать 5 процентов от количества деревьев, оставляемых после рубки?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приложения 1 к приказу Минпри</w:t>
            </w:r>
            <w:r>
              <w:t>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1E2">
            <w:pPr>
              <w:pStyle w:val="ConsPlusNormal"/>
              <w:jc w:val="center"/>
            </w:pPr>
            <w:r>
              <w:t>25.7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r>
              <w:t>Осуществляется ли контролируемым лицом очистка мест рубок от порубочных остатков одновременно с рубкой лесных насаждений и трелевкой древесины?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приложения 1 к приказу Минприроды России от 27.06.2016 N 367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E2">
            <w:pPr>
              <w:pStyle w:val="ConsPlusNormal"/>
            </w:pPr>
          </w:p>
        </w:tc>
      </w:tr>
    </w:tbl>
    <w:p w:rsidR="00000000" w:rsidRDefault="007551E2">
      <w:pPr>
        <w:pStyle w:val="ConsPlusNormal"/>
        <w:sectPr w:rsidR="00000000">
          <w:headerReference w:type="default" r:id="rId288"/>
          <w:footerReference w:type="default" r:id="rId28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551E2">
      <w:pPr>
        <w:pStyle w:val="ConsPlusNormal"/>
        <w:jc w:val="both"/>
      </w:pPr>
    </w:p>
    <w:p w:rsidR="00000000" w:rsidRDefault="007551E2">
      <w:pPr>
        <w:pStyle w:val="ConsPlusNormal"/>
        <w:ind w:firstLine="540"/>
        <w:jc w:val="both"/>
      </w:pPr>
      <w:r>
        <w:t>--------------------------------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" w:name="Par1489"/>
      <w:bookmarkEnd w:id="2"/>
      <w:r>
        <w:t>&lt;1&gt; Собрание законодательства Российской Федерации, 2006, N 50, ст. 5278; 2015, N 27, ст. 3997.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" w:name="Par1490"/>
      <w:bookmarkEnd w:id="3"/>
      <w:r>
        <w:t>&lt;2&gt; Собрание законодательства Российской Федерации, 2006, N 50, ст. 5278; 2018, N 32, ст. 5134.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" w:name="Par1491"/>
      <w:bookmarkEnd w:id="4"/>
      <w:r>
        <w:t>&lt;3&gt; Собрание законодательства Российской Федерации, 2006, N 50, ст. 5278; 2016, N 1, ст. 75.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5" w:name="Par1492"/>
      <w:bookmarkEnd w:id="5"/>
      <w:r>
        <w:t>&lt;4&gt; Собрание законодательства Российско</w:t>
      </w:r>
      <w:r>
        <w:t>й Федерации, 2006, N 50 ст. 5278; 2021, N 6, ст. 958.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6" w:name="Par1493"/>
      <w:bookmarkEnd w:id="6"/>
      <w:r>
        <w:t xml:space="preserve">&lt;5&gt;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17.09.2021, регистрационный N 65043.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7" w:name="Par1494"/>
      <w:bookmarkEnd w:id="7"/>
      <w:r>
        <w:t xml:space="preserve">&lt;6&gt; Собрание законодательства Российской Федерации, 2006, N 50, ст. 5278; </w:t>
      </w:r>
      <w:r>
        <w:t>2021, N 6, ст. 958.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8" w:name="Par1495"/>
      <w:bookmarkEnd w:id="8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22.12.2017, регистрационный N 49380.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9" w:name="Par1496"/>
      <w:bookmarkEnd w:id="9"/>
      <w:r>
        <w:t>&lt;8&gt; Собрание законодательства Российской Федерации, 2006, N 50 ст. 5278; 2021, N 6, ст. 958.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0" w:name="Par1497"/>
      <w:bookmarkEnd w:id="10"/>
      <w:r>
        <w:t>&lt;</w:t>
      </w:r>
      <w:r>
        <w:t xml:space="preserve">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30.05.2017, регистрационный N 46876.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1" w:name="Par1498"/>
      <w:bookmarkEnd w:id="11"/>
      <w:r>
        <w:t>&lt;10&gt; Собрание законодательства Российской Федерации, 2006, N 50 ст. 5278; 2021, N 6, ст. 958.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2" w:name="Par1499"/>
      <w:bookmarkEnd w:id="12"/>
      <w:r>
        <w:t>&lt;11&gt; Собрание законодательства Росс</w:t>
      </w:r>
      <w:r>
        <w:t>ийской Федерации, 2006, N 50 ст. 5278; 2021, N 6, ст. 958.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3" w:name="Par1500"/>
      <w:bookmarkEnd w:id="13"/>
      <w:r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25.12.2017, регистрационный N 49427.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4" w:name="Par1501"/>
      <w:bookmarkEnd w:id="14"/>
      <w:r>
        <w:t>&lt;13&gt; Собрание законодательства Российской Федерации, 2020, N 42, ст.</w:t>
      </w:r>
      <w:r>
        <w:t xml:space="preserve"> 6581.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5" w:name="Par1502"/>
      <w:bookmarkEnd w:id="15"/>
      <w:r>
        <w:t>&lt;14&gt; Собрание законодательства Российской Федерации, 2006, N 50 ст. 5278; 2011, N 1, ст. 54.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6" w:name="Par1503"/>
      <w:bookmarkEnd w:id="16"/>
      <w:r>
        <w:t>&lt;15&gt; Собрание законодательства Российской Федерации, 2020, N 50, ст. 8244.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7" w:name="Par1504"/>
      <w:bookmarkEnd w:id="17"/>
      <w:r>
        <w:t>&lt;16&gt; Собрание законодательства Российск</w:t>
      </w:r>
      <w:r>
        <w:t>ой Федерации, 2006, N 50, ст. 5278; 2018, N 53, ст. 8464.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8" w:name="Par1505"/>
      <w:bookmarkEnd w:id="18"/>
      <w:r>
        <w:lastRenderedPageBreak/>
        <w:t xml:space="preserve">&lt;17&gt;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18.12.2020, регистрационный N 61556.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19" w:name="Par1506"/>
      <w:bookmarkEnd w:id="19"/>
      <w:r>
        <w:t xml:space="preserve">&lt;18&gt; Собрание законодательства Российской Федерации, 2006, N 50, ст. </w:t>
      </w:r>
      <w:r>
        <w:t>5278; 2018, N 30, ст. 4547.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0" w:name="Par1507"/>
      <w:bookmarkEnd w:id="20"/>
      <w:r>
        <w:t>&lt;19&gt; Собрание законодательства Российской Федерации, 2006, N 50, ст. 5278; N 27, ст. 5131.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1" w:name="Par1508"/>
      <w:bookmarkEnd w:id="21"/>
      <w:r>
        <w:t>&lt;20&gt; Собрание законодательства Российской Федерации, 2006, N 50, ст. 5278.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2" w:name="Par1509"/>
      <w:bookmarkEnd w:id="22"/>
      <w:r>
        <w:t xml:space="preserve">&lt;21&gt;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18.12.2020, регистрационный N 61555.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3" w:name="Par1510"/>
      <w:bookmarkEnd w:id="23"/>
      <w:r>
        <w:t>&lt;22&gt; Собрание законодательства Российской Федерации, 2006, N 50, ст. 5278; 2016, N 1, ст. 75.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4" w:name="Par1511"/>
      <w:bookmarkEnd w:id="24"/>
      <w:r>
        <w:t xml:space="preserve">&lt;23&gt; Собрание законодательства Российской Федерации, </w:t>
      </w:r>
      <w:r>
        <w:t>2006, N 50, ст. 5278.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5" w:name="Par1512"/>
      <w:bookmarkEnd w:id="25"/>
      <w:r>
        <w:t xml:space="preserve">&lt;24&gt;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07.12.2020, регистрационный N 61308.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6" w:name="Par1513"/>
      <w:bookmarkEnd w:id="26"/>
      <w:r>
        <w:t>&lt;25&gt; Собрание законодательства Российской Федерации, 2006, N 50, ст. 5278; 2018, N 52, ст. 8100.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7" w:name="Par1514"/>
      <w:bookmarkEnd w:id="27"/>
      <w:r>
        <w:t xml:space="preserve">&lt;26&gt;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14.12.2020, регистрационный N 61428.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8" w:name="Par1515"/>
      <w:bookmarkEnd w:id="28"/>
      <w:r>
        <w:t xml:space="preserve">&lt;27&gt;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18.12.2020, регистрационный N 61553.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29" w:name="Par1516"/>
      <w:bookmarkEnd w:id="29"/>
      <w:r>
        <w:t>&lt;28&gt; Собрание закон</w:t>
      </w:r>
      <w:r>
        <w:t>одательства Российской Федерации, 2006, N 50, ст. 5278; 2021, N 27, ст. 5132.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0" w:name="Par1517"/>
      <w:bookmarkEnd w:id="30"/>
      <w:r>
        <w:t xml:space="preserve">&lt;29&gt;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16.12.2020, регистрационный N 61508.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1" w:name="Par1518"/>
      <w:bookmarkEnd w:id="31"/>
      <w:r>
        <w:t>&lt;30&gt; Собрание законодательства Российской Федерац</w:t>
      </w:r>
      <w:r>
        <w:t>ии, 2006, N 50, ст. 5278; 2018, N 52, ст. 8100.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2" w:name="Par1519"/>
      <w:bookmarkEnd w:id="32"/>
      <w:r>
        <w:t>&lt;31&gt; Собрание законодательства Российской Федерации, 2006, N 50, ст. 5278; 2018, N 52, ст. 8100.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3" w:name="Par1520"/>
      <w:bookmarkEnd w:id="33"/>
      <w:r>
        <w:t xml:space="preserve">&lt;32&gt;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17.12.2020, регистр</w:t>
      </w:r>
      <w:r>
        <w:t>ационный N 61515.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4" w:name="Par1521"/>
      <w:bookmarkEnd w:id="34"/>
      <w:r>
        <w:t>&lt;33&gt; Собрание законодательства Российской Федерации, 2006, N 50, ст. 5278; 2021, N 27, ст. 5131.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5" w:name="Par1522"/>
      <w:bookmarkEnd w:id="35"/>
      <w:r>
        <w:t xml:space="preserve">&lt;34&gt;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30.11.2021, </w:t>
      </w:r>
      <w:r>
        <w:lastRenderedPageBreak/>
        <w:t>регистрационный N 66132.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6" w:name="Par1523"/>
      <w:bookmarkEnd w:id="36"/>
      <w:r>
        <w:t>&lt;35&gt; Собрание законодательства Российской Федерации, 2006, N 50, ст. 5278; 2021, N 27, ст. 5131.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7" w:name="Par1524"/>
      <w:bookmarkEnd w:id="37"/>
      <w:r>
        <w:t xml:space="preserve">&lt;36&gt;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25.11.2020, регистрационный N 61095.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8" w:name="Par1525"/>
      <w:bookmarkEnd w:id="38"/>
      <w:r>
        <w:t xml:space="preserve">&lt;37&gt; </w:t>
      </w:r>
      <w:proofErr w:type="gramStart"/>
      <w:r>
        <w:t>Зарегистрирован</w:t>
      </w:r>
      <w:proofErr w:type="gramEnd"/>
      <w:r>
        <w:t xml:space="preserve"> Министе</w:t>
      </w:r>
      <w:r>
        <w:t>рством юстиции Российской Федерации 12.10.2020, регистрационный N 60341.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39" w:name="Par1526"/>
      <w:bookmarkEnd w:id="39"/>
      <w:r>
        <w:t>&lt;38&gt; Собрание законодательства Российской Федерации, 2006, N 50, ст. 5278.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0" w:name="Par1527"/>
      <w:bookmarkEnd w:id="40"/>
      <w:r>
        <w:t>&lt;39&gt; Собрание законодательства Российской Федерации, 2006, N 50, ст. 5278; 2018,</w:t>
      </w:r>
      <w:r>
        <w:t xml:space="preserve"> N 52, ст. 8100.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1" w:name="Par1528"/>
      <w:bookmarkEnd w:id="41"/>
      <w:r>
        <w:t xml:space="preserve">&lt;40&gt;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07.12.2020, регистрационный N 61307.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2" w:name="Par1529"/>
      <w:bookmarkEnd w:id="42"/>
      <w:r>
        <w:t xml:space="preserve">&lt;41&gt;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27.11.2020, регистрационный N 61129.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3" w:name="Par1530"/>
      <w:bookmarkEnd w:id="43"/>
      <w:r>
        <w:t>&lt;42&gt; Собрание законодательства Российской Федерации, 2006, N 50, ст. 5278; 2021, N 27, ст. 5131.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4" w:name="Par1531"/>
      <w:bookmarkEnd w:id="44"/>
      <w:r>
        <w:t xml:space="preserve">&lt;43&gt;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30.11.2020, регистрационный N 61167.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5" w:name="Par1532"/>
      <w:bookmarkEnd w:id="45"/>
      <w:r>
        <w:t>&lt;44&gt; Собрание законодател</w:t>
      </w:r>
      <w:r>
        <w:t>ьства Российской Федерации, 2006, N 50, ст. 5278; 2018, N 52, ст. 8100.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6" w:name="Par1533"/>
      <w:bookmarkEnd w:id="46"/>
      <w:r>
        <w:t xml:space="preserve">&lt;45&gt;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14.12.2020, регистрационный N 61446.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7" w:name="Par1534"/>
      <w:bookmarkEnd w:id="47"/>
      <w:r>
        <w:t>&lt;46&gt; Собрание законодательства Российской Федерации, 20</w:t>
      </w:r>
      <w:r>
        <w:t>06, N 50, ст. 5278; 2009, N 11, ст. 1261.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8" w:name="Par1535"/>
      <w:bookmarkEnd w:id="48"/>
      <w:r>
        <w:t xml:space="preserve">&lt;47&gt;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27.11.2020, регистрационный N 61130.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49" w:name="Par1536"/>
      <w:bookmarkEnd w:id="49"/>
      <w:r>
        <w:t>&lt;48&gt; Собрание законодательства Российской Федерации, 2006, N 50, ст. 5278; 2018, N 52</w:t>
      </w:r>
      <w:r>
        <w:t>, ст. 8100.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50" w:name="Par1537"/>
      <w:bookmarkEnd w:id="50"/>
      <w:r>
        <w:t>&lt;49&gt; Собрание законодательства Российской Федерации, 2006, N 50, ст. 5278; 2021, N 27, ст. 5132.</w:t>
      </w:r>
    </w:p>
    <w:p w:rsidR="00000000" w:rsidRDefault="007551E2">
      <w:pPr>
        <w:pStyle w:val="ConsPlusNormal"/>
        <w:spacing w:before="240"/>
        <w:ind w:firstLine="540"/>
        <w:jc w:val="both"/>
      </w:pPr>
      <w:bookmarkStart w:id="51" w:name="Par1538"/>
      <w:bookmarkEnd w:id="51"/>
      <w:r>
        <w:t xml:space="preserve">&lt;50&gt;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29.12.2016, регистрационный N 45040.</w:t>
      </w:r>
    </w:p>
    <w:p w:rsidR="00000000" w:rsidRDefault="007551E2">
      <w:pPr>
        <w:pStyle w:val="ConsPlusNormal"/>
        <w:jc w:val="both"/>
      </w:pPr>
    </w:p>
    <w:p w:rsidR="00000000" w:rsidRDefault="007551E2">
      <w:pPr>
        <w:pStyle w:val="ConsPlusNormal"/>
        <w:jc w:val="both"/>
      </w:pPr>
    </w:p>
    <w:p w:rsidR="007551E2" w:rsidRDefault="00755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51E2">
      <w:headerReference w:type="default" r:id="rId290"/>
      <w:footerReference w:type="default" r:id="rId2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E2" w:rsidRDefault="007551E2">
      <w:pPr>
        <w:spacing w:after="0" w:line="240" w:lineRule="auto"/>
      </w:pPr>
      <w:r>
        <w:separator/>
      </w:r>
    </w:p>
  </w:endnote>
  <w:endnote w:type="continuationSeparator" w:id="0">
    <w:p w:rsidR="007551E2" w:rsidRDefault="0075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5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6D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6DA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6D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6DAC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51E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5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6D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6DAC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6D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6DAC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51E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5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6D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6DAC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6D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6DAC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51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E2" w:rsidRDefault="007551E2">
      <w:pPr>
        <w:spacing w:after="0" w:line="240" w:lineRule="auto"/>
      </w:pPr>
      <w:r>
        <w:separator/>
      </w:r>
    </w:p>
  </w:footnote>
  <w:footnote w:type="continuationSeparator" w:id="0">
    <w:p w:rsidR="007551E2" w:rsidRDefault="0075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Рослесхоза от 31.01.2022 N 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(списка контрольных вопросов, ответы на ко...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55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1E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Рослесхоза от 31.01.2022 N 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(списка контрольных вопросов, ответы на ко...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55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1E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Рослесхоза от 31.01.2022 N 29</w:t>
          </w:r>
          <w:r>
            <w:rPr>
              <w:rFonts w:ascii="Tahoma" w:hAnsi="Tahoma" w:cs="Tahoma"/>
              <w:sz w:val="16"/>
              <w:szCs w:val="16"/>
            </w:rPr>
            <w:br/>
            <w:t>"Об утвер</w:t>
          </w:r>
          <w:r>
            <w:rPr>
              <w:rFonts w:ascii="Tahoma" w:hAnsi="Tahoma" w:cs="Tahoma"/>
              <w:sz w:val="16"/>
              <w:szCs w:val="16"/>
            </w:rPr>
            <w:t>ждении формы проверочного листа (списка контрольных вопросов, ответы на ко...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51E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551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51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C"/>
    <w:rsid w:val="00006DAC"/>
    <w:rsid w:val="007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0645&amp;date=28.07.2022&amp;dst=100066&amp;field=134" TargetMode="External"/><Relationship Id="rId21" Type="http://schemas.openxmlformats.org/officeDocument/2006/relationships/hyperlink" Target="https://login.consultant.ru/link/?req=doc&amp;base=LAW&amp;n=395642&amp;date=28.07.2022&amp;dst=100018&amp;field=134" TargetMode="External"/><Relationship Id="rId63" Type="http://schemas.openxmlformats.org/officeDocument/2006/relationships/hyperlink" Target="https://login.consultant.ru/link/?req=doc&amp;base=LAW&amp;n=364560&amp;date=28.07.2022&amp;dst=100067&amp;field=134" TargetMode="External"/><Relationship Id="rId159" Type="http://schemas.openxmlformats.org/officeDocument/2006/relationships/hyperlink" Target="https://login.consultant.ru/link/?req=doc&amp;base=LAW&amp;n=371361&amp;date=28.07.2022&amp;dst=100049&amp;field=134" TargetMode="External"/><Relationship Id="rId170" Type="http://schemas.openxmlformats.org/officeDocument/2006/relationships/hyperlink" Target="https://login.consultant.ru/link/?req=doc&amp;base=LAW&amp;n=371824&amp;date=28.07.2022&amp;dst=100016&amp;field=134" TargetMode="External"/><Relationship Id="rId226" Type="http://schemas.openxmlformats.org/officeDocument/2006/relationships/hyperlink" Target="https://login.consultant.ru/link/?req=doc&amp;base=LAW&amp;n=402127&amp;date=28.07.2022&amp;dst=100042&amp;field=134" TargetMode="External"/><Relationship Id="rId268" Type="http://schemas.openxmlformats.org/officeDocument/2006/relationships/hyperlink" Target="https://login.consultant.ru/link/?req=doc&amp;base=LAW&amp;n=369108&amp;date=28.07.2022&amp;dst=100076&amp;field=134" TargetMode="External"/><Relationship Id="rId32" Type="http://schemas.openxmlformats.org/officeDocument/2006/relationships/hyperlink" Target="https://login.consultant.ru/link/?req=doc&amp;base=LAW&amp;n=217704&amp;date=28.07.2022&amp;dst=100198&amp;field=134" TargetMode="External"/><Relationship Id="rId74" Type="http://schemas.openxmlformats.org/officeDocument/2006/relationships/hyperlink" Target="https://login.consultant.ru/link/?req=doc&amp;base=LAW&amp;n=364560&amp;date=28.07.2022&amp;dst=100077&amp;field=134" TargetMode="External"/><Relationship Id="rId128" Type="http://schemas.openxmlformats.org/officeDocument/2006/relationships/hyperlink" Target="https://login.consultant.ru/link/?req=doc&amp;base=LAW&amp;n=370645&amp;date=28.07.2022&amp;dst=100080&amp;field=13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ogin.consultant.ru/link/?req=doc&amp;base=LAW&amp;n=371476&amp;date=28.07.2022&amp;dst=100082&amp;field=134" TargetMode="External"/><Relationship Id="rId237" Type="http://schemas.openxmlformats.org/officeDocument/2006/relationships/hyperlink" Target="https://login.consultant.ru/link/?req=doc&amp;base=LAW&amp;n=402127&amp;date=28.07.2022&amp;dst=100073&amp;field=134" TargetMode="External"/><Relationship Id="rId279" Type="http://schemas.openxmlformats.org/officeDocument/2006/relationships/hyperlink" Target="https://login.consultant.ru/link/?req=doc&amp;base=LAW&amp;n=210597&amp;date=28.07.2022&amp;dst=100087&amp;field=134" TargetMode="External"/><Relationship Id="rId43" Type="http://schemas.openxmlformats.org/officeDocument/2006/relationships/hyperlink" Target="https://login.consultant.ru/link/?req=doc&amp;base=LAW&amp;n=286576&amp;date=28.07.2022&amp;dst=100489&amp;field=134" TargetMode="External"/><Relationship Id="rId139" Type="http://schemas.openxmlformats.org/officeDocument/2006/relationships/hyperlink" Target="https://login.consultant.ru/link/?req=doc&amp;base=LAW&amp;n=394113&amp;date=28.07.2022&amp;dst=1322&amp;field=134" TargetMode="External"/><Relationship Id="rId290" Type="http://schemas.openxmlformats.org/officeDocument/2006/relationships/header" Target="header3.xml"/><Relationship Id="rId85" Type="http://schemas.openxmlformats.org/officeDocument/2006/relationships/hyperlink" Target="https://login.consultant.ru/link/?req=doc&amp;base=LAW&amp;n=364560&amp;date=28.07.2022&amp;dst=100086&amp;field=134" TargetMode="External"/><Relationship Id="rId150" Type="http://schemas.openxmlformats.org/officeDocument/2006/relationships/hyperlink" Target="https://login.consultant.ru/link/?req=doc&amp;base=LAW&amp;n=371824&amp;date=28.07.2022&amp;dst=106208&amp;field=134" TargetMode="External"/><Relationship Id="rId192" Type="http://schemas.openxmlformats.org/officeDocument/2006/relationships/hyperlink" Target="https://login.consultant.ru/link/?req=doc&amp;base=LAW&amp;n=371199&amp;date=28.07.2022&amp;dst=100089&amp;field=134" TargetMode="External"/><Relationship Id="rId206" Type="http://schemas.openxmlformats.org/officeDocument/2006/relationships/hyperlink" Target="https://login.consultant.ru/link/?req=doc&amp;base=LAW&amp;n=364834&amp;date=28.07.2022&amp;dst=100010&amp;field=134" TargetMode="External"/><Relationship Id="rId248" Type="http://schemas.openxmlformats.org/officeDocument/2006/relationships/hyperlink" Target="https://login.consultant.ru/link/?req=doc&amp;base=LAW&amp;n=394113&amp;date=28.07.2022&amp;dst=902&amp;field=134" TargetMode="External"/><Relationship Id="rId12" Type="http://schemas.openxmlformats.org/officeDocument/2006/relationships/hyperlink" Target="https://login.consultant.ru/link/?req=doc&amp;base=LAW&amp;n=394113&amp;date=28.07.2022&amp;dst=261&amp;field=134" TargetMode="External"/><Relationship Id="rId33" Type="http://schemas.openxmlformats.org/officeDocument/2006/relationships/hyperlink" Target="https://login.consultant.ru/link/?req=doc&amp;base=LAW&amp;n=217704&amp;date=28.07.2022&amp;dst=100036&amp;field=134" TargetMode="External"/><Relationship Id="rId108" Type="http://schemas.openxmlformats.org/officeDocument/2006/relationships/hyperlink" Target="https://login.consultant.ru/link/?req=doc&amp;base=LAW&amp;n=370645&amp;date=28.07.2022&amp;dst=100010&amp;field=134" TargetMode="External"/><Relationship Id="rId129" Type="http://schemas.openxmlformats.org/officeDocument/2006/relationships/hyperlink" Target="https://login.consultant.ru/link/?req=doc&amp;base=LAW&amp;n=370645&amp;date=28.07.2022&amp;dst=100082&amp;field=134" TargetMode="External"/><Relationship Id="rId280" Type="http://schemas.openxmlformats.org/officeDocument/2006/relationships/hyperlink" Target="https://login.consultant.ru/link/?req=doc&amp;base=LAW&amp;n=210597&amp;date=28.07.2022&amp;dst=100015&amp;field=134" TargetMode="External"/><Relationship Id="rId54" Type="http://schemas.openxmlformats.org/officeDocument/2006/relationships/hyperlink" Target="https://login.consultant.ru/link/?req=doc&amp;base=LAW&amp;n=364560&amp;date=28.07.2022&amp;dst=100042&amp;field=134" TargetMode="External"/><Relationship Id="rId75" Type="http://schemas.openxmlformats.org/officeDocument/2006/relationships/hyperlink" Target="https://login.consultant.ru/link/?req=doc&amp;base=LAW&amp;n=364560&amp;date=28.07.2022&amp;dst=100077&amp;field=134" TargetMode="External"/><Relationship Id="rId96" Type="http://schemas.openxmlformats.org/officeDocument/2006/relationships/hyperlink" Target="https://login.consultant.ru/link/?req=doc&amp;base=LAW&amp;n=364560&amp;date=28.07.2022&amp;dst=100104&amp;field=134" TargetMode="External"/><Relationship Id="rId140" Type="http://schemas.openxmlformats.org/officeDocument/2006/relationships/hyperlink" Target="https://login.consultant.ru/link/?req=doc&amp;base=LAW&amp;n=394113&amp;date=28.07.2022&amp;dst=1323&amp;field=134" TargetMode="External"/><Relationship Id="rId161" Type="http://schemas.openxmlformats.org/officeDocument/2006/relationships/hyperlink" Target="https://login.consultant.ru/link/?req=doc&amp;base=LAW&amp;n=394113&amp;date=28.07.2022&amp;dst=100192&amp;field=134" TargetMode="External"/><Relationship Id="rId182" Type="http://schemas.openxmlformats.org/officeDocument/2006/relationships/hyperlink" Target="https://login.consultant.ru/link/?req=doc&amp;base=LAW&amp;n=371476&amp;date=28.07.2022&amp;dst=100082&amp;field=134" TargetMode="External"/><Relationship Id="rId217" Type="http://schemas.openxmlformats.org/officeDocument/2006/relationships/hyperlink" Target="https://login.consultant.ru/link/?req=doc&amp;base=LAW&amp;n=394113&amp;date=28.07.2022&amp;dst=100837&amp;fie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02127&amp;date=28.07.2022&amp;dst=100076&amp;field=134" TargetMode="External"/><Relationship Id="rId259" Type="http://schemas.openxmlformats.org/officeDocument/2006/relationships/hyperlink" Target="https://login.consultant.ru/link/?req=doc&amp;base=LAW&amp;n=394113&amp;date=28.07.2022" TargetMode="External"/><Relationship Id="rId23" Type="http://schemas.openxmlformats.org/officeDocument/2006/relationships/hyperlink" Target="https://login.consultant.ru/link/?req=doc&amp;base=LAW&amp;n=286062&amp;date=28.07.2022&amp;dst=100035&amp;field=134" TargetMode="External"/><Relationship Id="rId119" Type="http://schemas.openxmlformats.org/officeDocument/2006/relationships/hyperlink" Target="https://login.consultant.ru/link/?req=doc&amp;base=LAW&amp;n=370645&amp;date=28.07.2022&amp;dst=100067&amp;field=134" TargetMode="External"/><Relationship Id="rId270" Type="http://schemas.openxmlformats.org/officeDocument/2006/relationships/hyperlink" Target="https://login.consultant.ru/link/?req=doc&amp;base=LAW&amp;n=369108&amp;date=28.07.2022&amp;dst=100080&amp;field=134" TargetMode="External"/><Relationship Id="rId291" Type="http://schemas.openxmlformats.org/officeDocument/2006/relationships/footer" Target="footer3.xml"/><Relationship Id="rId44" Type="http://schemas.openxmlformats.org/officeDocument/2006/relationships/hyperlink" Target="https://login.consultant.ru/link/?req=doc&amp;base=LAW&amp;n=286576&amp;date=28.07.2022&amp;dst=100491&amp;field=134" TargetMode="External"/><Relationship Id="rId65" Type="http://schemas.openxmlformats.org/officeDocument/2006/relationships/hyperlink" Target="https://login.consultant.ru/link/?req=doc&amp;base=LAW&amp;n=364560&amp;date=28.07.2022&amp;dst=100069&amp;field=134" TargetMode="External"/><Relationship Id="rId86" Type="http://schemas.openxmlformats.org/officeDocument/2006/relationships/hyperlink" Target="https://login.consultant.ru/link/?req=doc&amp;base=LAW&amp;n=364560&amp;date=28.07.2022&amp;dst=100087&amp;field=134" TargetMode="External"/><Relationship Id="rId130" Type="http://schemas.openxmlformats.org/officeDocument/2006/relationships/hyperlink" Target="https://login.consultant.ru/link/?req=doc&amp;base=LAW&amp;n=370645&amp;date=28.07.2022&amp;dst=100091&amp;field=134" TargetMode="External"/><Relationship Id="rId151" Type="http://schemas.openxmlformats.org/officeDocument/2006/relationships/hyperlink" Target="https://login.consultant.ru/link/?req=doc&amp;base=LAW&amp;n=371824&amp;date=28.07.2022&amp;dst=100045&amp;field=134" TargetMode="External"/><Relationship Id="rId172" Type="http://schemas.openxmlformats.org/officeDocument/2006/relationships/hyperlink" Target="https://login.consultant.ru/link/?req=doc&amp;base=LAW&amp;n=371476&amp;date=28.07.2022&amp;dst=100217&amp;field=134" TargetMode="External"/><Relationship Id="rId193" Type="http://schemas.openxmlformats.org/officeDocument/2006/relationships/hyperlink" Target="https://login.consultant.ru/link/?req=doc&amp;base=LAW&amp;n=371199&amp;date=28.07.2022&amp;dst=100106&amp;field=134" TargetMode="External"/><Relationship Id="rId207" Type="http://schemas.openxmlformats.org/officeDocument/2006/relationships/hyperlink" Target="https://login.consultant.ru/link/?req=doc&amp;base=LAW&amp;n=364834&amp;date=28.07.2022&amp;dst=100041&amp;field=134" TargetMode="External"/><Relationship Id="rId228" Type="http://schemas.openxmlformats.org/officeDocument/2006/relationships/hyperlink" Target="https://login.consultant.ru/link/?req=doc&amp;base=LAW&amp;n=402127&amp;date=28.07.2022&amp;dst=100042&amp;field=134" TargetMode="External"/><Relationship Id="rId249" Type="http://schemas.openxmlformats.org/officeDocument/2006/relationships/hyperlink" Target="https://login.consultant.ru/link/?req=doc&amp;base=LAW&amp;n=400627&amp;date=28.07.2022&amp;dst=100011&amp;field=134" TargetMode="External"/><Relationship Id="rId13" Type="http://schemas.openxmlformats.org/officeDocument/2006/relationships/hyperlink" Target="https://login.consultant.ru/link/?req=doc&amp;base=LAW&amp;n=394113&amp;date=28.07.2022&amp;dst=884&amp;field=134" TargetMode="External"/><Relationship Id="rId109" Type="http://schemas.openxmlformats.org/officeDocument/2006/relationships/hyperlink" Target="https://login.consultant.ru/link/?req=doc&amp;base=LAW&amp;n=394113&amp;date=28.07.2022&amp;dst=357&amp;field=134" TargetMode="External"/><Relationship Id="rId260" Type="http://schemas.openxmlformats.org/officeDocument/2006/relationships/hyperlink" Target="https://login.consultant.ru/link/?req=doc&amp;base=LAW&amp;n=394113&amp;date=28.07.2022&amp;dst=1277&amp;field=134" TargetMode="External"/><Relationship Id="rId281" Type="http://schemas.openxmlformats.org/officeDocument/2006/relationships/hyperlink" Target="https://login.consultant.ru/link/?req=doc&amp;base=LAW&amp;n=210597&amp;date=28.07.2022&amp;dst=100016&amp;field=134" TargetMode="External"/><Relationship Id="rId34" Type="http://schemas.openxmlformats.org/officeDocument/2006/relationships/hyperlink" Target="https://login.consultant.ru/link/?req=doc&amp;base=LAW&amp;n=217704&amp;date=28.07.2022&amp;dst=100036&amp;field=134" TargetMode="External"/><Relationship Id="rId55" Type="http://schemas.openxmlformats.org/officeDocument/2006/relationships/hyperlink" Target="https://login.consultant.ru/link/?req=doc&amp;base=LAW&amp;n=364560&amp;date=28.07.2022&amp;dst=100043&amp;field=134" TargetMode="External"/><Relationship Id="rId76" Type="http://schemas.openxmlformats.org/officeDocument/2006/relationships/hyperlink" Target="https://login.consultant.ru/link/?req=doc&amp;base=LAW&amp;n=364560&amp;date=28.07.2022&amp;dst=100078&amp;field=134" TargetMode="External"/><Relationship Id="rId97" Type="http://schemas.openxmlformats.org/officeDocument/2006/relationships/hyperlink" Target="https://login.consultant.ru/link/?req=doc&amp;base=LAW&amp;n=364560&amp;date=28.07.2022&amp;dst=100108&amp;field=134" TargetMode="External"/><Relationship Id="rId120" Type="http://schemas.openxmlformats.org/officeDocument/2006/relationships/hyperlink" Target="https://login.consultant.ru/link/?req=doc&amp;base=LAW&amp;n=370645&amp;date=28.07.2022&amp;dst=100068&amp;field=134" TargetMode="External"/><Relationship Id="rId141" Type="http://schemas.openxmlformats.org/officeDocument/2006/relationships/hyperlink" Target="https://login.consultant.ru/link/?req=doc&amp;base=LAW&amp;n=371824&amp;date=28.07.2022&amp;dst=100016&amp;field=134" TargetMode="External"/><Relationship Id="rId7" Type="http://schemas.openxmlformats.org/officeDocument/2006/relationships/hyperlink" Target="https://login.consultant.ru/link/?req=doc&amp;base=LAW&amp;n=408216&amp;date=28.07.2022&amp;dst=182&amp;field=134" TargetMode="External"/><Relationship Id="rId162" Type="http://schemas.openxmlformats.org/officeDocument/2006/relationships/hyperlink" Target="https://login.consultant.ru/link/?req=doc&amp;base=LAW&amp;n=370127&amp;date=28.07.2022&amp;dst=100019&amp;field=134" TargetMode="External"/><Relationship Id="rId183" Type="http://schemas.openxmlformats.org/officeDocument/2006/relationships/hyperlink" Target="https://login.consultant.ru/link/?req=doc&amp;base=LAW&amp;n=371476&amp;date=28.07.2022&amp;dst=100083&amp;field=134" TargetMode="External"/><Relationship Id="rId218" Type="http://schemas.openxmlformats.org/officeDocument/2006/relationships/hyperlink" Target="https://login.consultant.ru/link/?req=doc&amp;base=LAW&amp;n=402127&amp;date=28.07.2022&amp;dst=100011&amp;field=134" TargetMode="External"/><Relationship Id="rId239" Type="http://schemas.openxmlformats.org/officeDocument/2006/relationships/hyperlink" Target="https://login.consultant.ru/link/?req=doc&amp;base=LAW&amp;n=402127&amp;date=28.07.2022&amp;dst=100076&amp;field=134" TargetMode="External"/><Relationship Id="rId250" Type="http://schemas.openxmlformats.org/officeDocument/2006/relationships/hyperlink" Target="https://login.consultant.ru/link/?req=doc&amp;base=LAW&amp;n=400627&amp;date=28.07.2022&amp;dst=100016&amp;field=134" TargetMode="External"/><Relationship Id="rId271" Type="http://schemas.openxmlformats.org/officeDocument/2006/relationships/hyperlink" Target="https://login.consultant.ru/link/?req=doc&amp;base=LAW&amp;n=369108&amp;date=28.07.2022&amp;dst=100081&amp;field=13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login.consultant.ru/link/?req=doc&amp;base=LAW&amp;n=394113&amp;date=28.07.2022&amp;dst=460&amp;field=134" TargetMode="External"/><Relationship Id="rId45" Type="http://schemas.openxmlformats.org/officeDocument/2006/relationships/hyperlink" Target="https://login.consultant.ru/link/?req=doc&amp;base=LAW&amp;n=286576&amp;date=28.07.2022&amp;dst=100041&amp;field=134" TargetMode="External"/><Relationship Id="rId66" Type="http://schemas.openxmlformats.org/officeDocument/2006/relationships/hyperlink" Target="https://login.consultant.ru/link/?req=doc&amp;base=LAW&amp;n=364560&amp;date=28.07.2022&amp;dst=100069&amp;field=134" TargetMode="External"/><Relationship Id="rId87" Type="http://schemas.openxmlformats.org/officeDocument/2006/relationships/hyperlink" Target="https://login.consultant.ru/link/?req=doc&amp;base=LAW&amp;n=364560&amp;date=28.07.2022&amp;dst=100087&amp;field=134" TargetMode="External"/><Relationship Id="rId110" Type="http://schemas.openxmlformats.org/officeDocument/2006/relationships/hyperlink" Target="https://login.consultant.ru/link/?req=doc&amp;base=LAW&amp;n=370645&amp;date=28.07.2022&amp;dst=100027&amp;field=134" TargetMode="External"/><Relationship Id="rId131" Type="http://schemas.openxmlformats.org/officeDocument/2006/relationships/hyperlink" Target="https://login.consultant.ru/link/?req=doc&amp;base=LAW&amp;n=370645&amp;date=28.07.2022&amp;dst=100091&amp;field=134" TargetMode="External"/><Relationship Id="rId152" Type="http://schemas.openxmlformats.org/officeDocument/2006/relationships/hyperlink" Target="https://login.consultant.ru/link/?req=doc&amp;base=LAW&amp;n=371824&amp;date=28.07.2022&amp;dst=100201&amp;field=134" TargetMode="External"/><Relationship Id="rId173" Type="http://schemas.openxmlformats.org/officeDocument/2006/relationships/hyperlink" Target="https://login.consultant.ru/link/?req=doc&amp;base=LAW&amp;n=371476&amp;date=28.07.2022&amp;dst=100167&amp;field=134" TargetMode="External"/><Relationship Id="rId194" Type="http://schemas.openxmlformats.org/officeDocument/2006/relationships/hyperlink" Target="https://login.consultant.ru/link/?req=doc&amp;base=LAW&amp;n=371199&amp;date=28.07.2022&amp;dst=100126&amp;field=134" TargetMode="External"/><Relationship Id="rId208" Type="http://schemas.openxmlformats.org/officeDocument/2006/relationships/hyperlink" Target="https://login.consultant.ru/link/?req=doc&amp;base=LAW&amp;n=364834&amp;date=28.07.2022&amp;dst=100042&amp;field=134" TargetMode="External"/><Relationship Id="rId229" Type="http://schemas.openxmlformats.org/officeDocument/2006/relationships/hyperlink" Target="https://login.consultant.ru/link/?req=doc&amp;base=LAW&amp;n=402127&amp;date=28.07.2022&amp;dst=100047&amp;field=134" TargetMode="External"/><Relationship Id="rId240" Type="http://schemas.openxmlformats.org/officeDocument/2006/relationships/hyperlink" Target="https://login.consultant.ru/link/?req=doc&amp;base=LAW&amp;n=402127&amp;date=28.07.2022&amp;dst=100076&amp;field=134" TargetMode="External"/><Relationship Id="rId261" Type="http://schemas.openxmlformats.org/officeDocument/2006/relationships/hyperlink" Target="https://login.consultant.ru/link/?req=doc&amp;base=LAW&amp;n=370901&amp;date=28.07.2022&amp;dst=100021&amp;field=134" TargetMode="External"/><Relationship Id="rId14" Type="http://schemas.openxmlformats.org/officeDocument/2006/relationships/hyperlink" Target="https://login.consultant.ru/link/?req=doc&amp;base=LAW&amp;n=394113&amp;date=28.07.2022&amp;dst=100597&amp;field=134" TargetMode="External"/><Relationship Id="rId35" Type="http://schemas.openxmlformats.org/officeDocument/2006/relationships/hyperlink" Target="https://login.consultant.ru/link/?req=doc&amp;base=LAW&amp;n=217704&amp;date=28.07.2022&amp;dst=100036&amp;field=134" TargetMode="External"/><Relationship Id="rId56" Type="http://schemas.openxmlformats.org/officeDocument/2006/relationships/hyperlink" Target="https://login.consultant.ru/link/?req=doc&amp;base=LAW&amp;n=364560&amp;date=28.07.2022&amp;dst=100043&amp;field=134" TargetMode="External"/><Relationship Id="rId77" Type="http://schemas.openxmlformats.org/officeDocument/2006/relationships/hyperlink" Target="https://login.consultant.ru/link/?req=doc&amp;base=LAW&amp;n=364560&amp;date=28.07.2022&amp;dst=100078&amp;field=134" TargetMode="External"/><Relationship Id="rId100" Type="http://schemas.openxmlformats.org/officeDocument/2006/relationships/hyperlink" Target="https://login.consultant.ru/link/?req=doc&amp;base=LAW&amp;n=364560&amp;date=28.07.2022&amp;dst=100018&amp;field=134" TargetMode="External"/><Relationship Id="rId282" Type="http://schemas.openxmlformats.org/officeDocument/2006/relationships/hyperlink" Target="https://login.consultant.ru/link/?req=doc&amp;base=LAW&amp;n=210597&amp;date=28.07.2022&amp;dst=100019&amp;field=134" TargetMode="External"/><Relationship Id="rId8" Type="http://schemas.openxmlformats.org/officeDocument/2006/relationships/header" Target="header1.xml"/><Relationship Id="rId98" Type="http://schemas.openxmlformats.org/officeDocument/2006/relationships/hyperlink" Target="https://login.consultant.ru/link/?req=doc&amp;base=LAW&amp;n=364560&amp;date=28.07.2022&amp;dst=100109&amp;field=134" TargetMode="External"/><Relationship Id="rId121" Type="http://schemas.openxmlformats.org/officeDocument/2006/relationships/hyperlink" Target="https://login.consultant.ru/link/?req=doc&amp;base=LAW&amp;n=370645&amp;date=28.07.2022&amp;dst=100069&amp;field=134" TargetMode="External"/><Relationship Id="rId142" Type="http://schemas.openxmlformats.org/officeDocument/2006/relationships/hyperlink" Target="https://login.consultant.ru/link/?req=doc&amp;base=LAW&amp;n=371824&amp;date=28.07.2022&amp;dst=100037&amp;field=134" TargetMode="External"/><Relationship Id="rId163" Type="http://schemas.openxmlformats.org/officeDocument/2006/relationships/hyperlink" Target="https://login.consultant.ru/link/?req=doc&amp;base=LAW&amp;n=394113&amp;date=28.07.2022&amp;dst=100208&amp;field=134" TargetMode="External"/><Relationship Id="rId184" Type="http://schemas.openxmlformats.org/officeDocument/2006/relationships/hyperlink" Target="https://login.consultant.ru/link/?req=doc&amp;base=LAW&amp;n=371476&amp;date=28.07.2022&amp;dst=100084&amp;field=134" TargetMode="External"/><Relationship Id="rId219" Type="http://schemas.openxmlformats.org/officeDocument/2006/relationships/hyperlink" Target="https://login.consultant.ru/link/?req=doc&amp;base=LAW&amp;n=402127&amp;date=28.07.2022&amp;dst=100037&amp;field=134" TargetMode="External"/><Relationship Id="rId230" Type="http://schemas.openxmlformats.org/officeDocument/2006/relationships/hyperlink" Target="https://login.consultant.ru/link/?req=doc&amp;base=LAW&amp;n=402127&amp;date=28.07.2022&amp;dst=100050&amp;field=134" TargetMode="External"/><Relationship Id="rId251" Type="http://schemas.openxmlformats.org/officeDocument/2006/relationships/hyperlink" Target="https://login.consultant.ru/link/?req=doc&amp;base=LAW&amp;n=400627&amp;date=28.07.2022&amp;dst=100019&amp;field=134" TargetMode="External"/><Relationship Id="rId25" Type="http://schemas.openxmlformats.org/officeDocument/2006/relationships/hyperlink" Target="https://login.consultant.ru/link/?req=doc&amp;base=LAW&amp;n=286062&amp;date=28.07.2022&amp;dst=100229&amp;field=134" TargetMode="External"/><Relationship Id="rId46" Type="http://schemas.openxmlformats.org/officeDocument/2006/relationships/hyperlink" Target="https://login.consultant.ru/link/?req=doc&amp;base=LAW&amp;n=364560&amp;date=28.07.2022&amp;dst=100009&amp;field=134" TargetMode="External"/><Relationship Id="rId67" Type="http://schemas.openxmlformats.org/officeDocument/2006/relationships/hyperlink" Target="https://login.consultant.ru/link/?req=doc&amp;base=LAW&amp;n=364560&amp;date=28.07.2022&amp;dst=100071&amp;field=134" TargetMode="External"/><Relationship Id="rId272" Type="http://schemas.openxmlformats.org/officeDocument/2006/relationships/hyperlink" Target="https://login.consultant.ru/link/?req=doc&amp;base=LAW&amp;n=369108&amp;date=28.07.2022&amp;dst=100082&amp;field=134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login.consultant.ru/link/?req=doc&amp;base=LAW&amp;n=364560&amp;date=28.07.2022&amp;dst=100018&amp;field=134" TargetMode="External"/><Relationship Id="rId111" Type="http://schemas.openxmlformats.org/officeDocument/2006/relationships/hyperlink" Target="https://login.consultant.ru/link/?req=doc&amp;base=LAW&amp;n=394113&amp;date=28.07.2022&amp;dst=357&amp;field=134" TargetMode="External"/><Relationship Id="rId132" Type="http://schemas.openxmlformats.org/officeDocument/2006/relationships/hyperlink" Target="https://login.consultant.ru/link/?req=doc&amp;base=LAW&amp;n=370645&amp;date=28.07.2022&amp;dst=100092&amp;field=134" TargetMode="External"/><Relationship Id="rId153" Type="http://schemas.openxmlformats.org/officeDocument/2006/relationships/hyperlink" Target="https://login.consultant.ru/link/?req=doc&amp;base=LAW&amp;n=371824&amp;date=28.07.2022&amp;dst=106008&amp;field=134" TargetMode="External"/><Relationship Id="rId174" Type="http://schemas.openxmlformats.org/officeDocument/2006/relationships/hyperlink" Target="https://login.consultant.ru/link/?req=doc&amp;base=LAW&amp;n=371476&amp;date=28.07.2022&amp;dst=100178&amp;field=134" TargetMode="External"/><Relationship Id="rId195" Type="http://schemas.openxmlformats.org/officeDocument/2006/relationships/hyperlink" Target="https://login.consultant.ru/link/?req=doc&amp;base=LAW&amp;n=394113&amp;date=28.07.2022&amp;dst=100231&amp;field=134" TargetMode="External"/><Relationship Id="rId209" Type="http://schemas.openxmlformats.org/officeDocument/2006/relationships/hyperlink" Target="https://login.consultant.ru/link/?req=doc&amp;base=LAW&amp;n=364834&amp;date=28.07.2022&amp;dst=100043&amp;field=134" TargetMode="External"/><Relationship Id="rId220" Type="http://schemas.openxmlformats.org/officeDocument/2006/relationships/hyperlink" Target="https://login.consultant.ru/link/?req=doc&amp;base=LAW&amp;n=402127&amp;date=28.07.2022&amp;dst=100037&amp;field=134" TargetMode="External"/><Relationship Id="rId241" Type="http://schemas.openxmlformats.org/officeDocument/2006/relationships/hyperlink" Target="https://login.consultant.ru/link/?req=doc&amp;base=LAW&amp;n=402127&amp;date=28.07.2022&amp;dst=100076&amp;field=134" TargetMode="External"/><Relationship Id="rId15" Type="http://schemas.openxmlformats.org/officeDocument/2006/relationships/hyperlink" Target="https://login.consultant.ru/link/?req=doc&amp;base=LAW&amp;n=394113&amp;date=28.07.2022&amp;dst=828&amp;field=134" TargetMode="External"/><Relationship Id="rId36" Type="http://schemas.openxmlformats.org/officeDocument/2006/relationships/hyperlink" Target="https://login.consultant.ru/link/?req=doc&amp;base=LAW&amp;n=394113&amp;date=28.07.2022&amp;dst=489&amp;field=134" TargetMode="External"/><Relationship Id="rId57" Type="http://schemas.openxmlformats.org/officeDocument/2006/relationships/hyperlink" Target="https://login.consultant.ru/link/?req=doc&amp;base=LAW&amp;n=364560&amp;date=28.07.2022&amp;dst=100009&amp;field=134" TargetMode="External"/><Relationship Id="rId262" Type="http://schemas.openxmlformats.org/officeDocument/2006/relationships/hyperlink" Target="https://login.consultant.ru/link/?req=doc&amp;base=LAW&amp;n=370901&amp;date=28.07.2022&amp;dst=100041&amp;field=134" TargetMode="External"/><Relationship Id="rId283" Type="http://schemas.openxmlformats.org/officeDocument/2006/relationships/hyperlink" Target="https://login.consultant.ru/link/?req=doc&amp;base=LAW&amp;n=210597&amp;date=28.07.2022&amp;dst=100022&amp;field=134" TargetMode="External"/><Relationship Id="rId78" Type="http://schemas.openxmlformats.org/officeDocument/2006/relationships/hyperlink" Target="https://login.consultant.ru/link/?req=doc&amp;base=LAW&amp;n=364560&amp;date=28.07.2022&amp;dst=100079&amp;field=134" TargetMode="External"/><Relationship Id="rId99" Type="http://schemas.openxmlformats.org/officeDocument/2006/relationships/hyperlink" Target="https://login.consultant.ru/link/?req=doc&amp;base=LAW&amp;n=364560&amp;date=28.07.2022&amp;dst=100110&amp;field=134" TargetMode="External"/><Relationship Id="rId101" Type="http://schemas.openxmlformats.org/officeDocument/2006/relationships/hyperlink" Target="https://login.consultant.ru/link/?req=doc&amp;base=LAW&amp;n=364560&amp;date=28.07.2022&amp;dst=100111&amp;field=134" TargetMode="External"/><Relationship Id="rId122" Type="http://schemas.openxmlformats.org/officeDocument/2006/relationships/hyperlink" Target="https://login.consultant.ru/link/?req=doc&amp;base=LAW&amp;n=370645&amp;date=28.07.2022&amp;dst=100069&amp;field=134" TargetMode="External"/><Relationship Id="rId143" Type="http://schemas.openxmlformats.org/officeDocument/2006/relationships/hyperlink" Target="https://login.consultant.ru/link/?req=doc&amp;base=LAW&amp;n=371824&amp;date=28.07.2022&amp;dst=106198&amp;field=134" TargetMode="External"/><Relationship Id="rId164" Type="http://schemas.openxmlformats.org/officeDocument/2006/relationships/hyperlink" Target="https://login.consultant.ru/link/?req=doc&amp;base=LAW&amp;n=370127&amp;date=28.07.2022&amp;dst=100019&amp;field=134" TargetMode="External"/><Relationship Id="rId185" Type="http://schemas.openxmlformats.org/officeDocument/2006/relationships/hyperlink" Target="https://login.consultant.ru/link/?req=doc&amp;base=LAW&amp;n=371476&amp;date=28.07.2022&amp;dst=100085&amp;field=134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login.consultant.ru/link/?req=doc&amp;base=LAW&amp;n=364834&amp;date=28.07.2022&amp;dst=100044&amp;field=134" TargetMode="External"/><Relationship Id="rId26" Type="http://schemas.openxmlformats.org/officeDocument/2006/relationships/hyperlink" Target="https://login.consultant.ru/link/?req=doc&amp;base=LAW&amp;n=286062&amp;date=28.07.2022&amp;dst=100232&amp;field=134" TargetMode="External"/><Relationship Id="rId231" Type="http://schemas.openxmlformats.org/officeDocument/2006/relationships/hyperlink" Target="https://login.consultant.ru/link/?req=doc&amp;base=LAW&amp;n=402127&amp;date=28.07.2022&amp;dst=100063&amp;field=134" TargetMode="External"/><Relationship Id="rId252" Type="http://schemas.openxmlformats.org/officeDocument/2006/relationships/hyperlink" Target="https://login.consultant.ru/link/?req=doc&amp;base=LAW&amp;n=400627&amp;date=28.07.2022&amp;dst=100022&amp;field=134" TargetMode="External"/><Relationship Id="rId273" Type="http://schemas.openxmlformats.org/officeDocument/2006/relationships/hyperlink" Target="https://login.consultant.ru/link/?req=doc&amp;base=LAW&amp;n=369108&amp;date=28.07.2022&amp;dst=100083&amp;field=134" TargetMode="External"/><Relationship Id="rId47" Type="http://schemas.openxmlformats.org/officeDocument/2006/relationships/hyperlink" Target="https://login.consultant.ru/link/?req=doc&amp;base=LAW&amp;n=394113&amp;date=28.07.2022&amp;dst=100847&amp;field=134" TargetMode="External"/><Relationship Id="rId68" Type="http://schemas.openxmlformats.org/officeDocument/2006/relationships/hyperlink" Target="https://login.consultant.ru/link/?req=doc&amp;base=LAW&amp;n=364560&amp;date=28.07.2022&amp;dst=100071&amp;field=134" TargetMode="External"/><Relationship Id="rId89" Type="http://schemas.openxmlformats.org/officeDocument/2006/relationships/hyperlink" Target="https://login.consultant.ru/link/?req=doc&amp;base=LAW&amp;n=364560&amp;date=28.07.2022&amp;dst=100089&amp;field=134" TargetMode="External"/><Relationship Id="rId112" Type="http://schemas.openxmlformats.org/officeDocument/2006/relationships/hyperlink" Target="https://login.consultant.ru/link/?req=doc&amp;base=LAW&amp;n=370645&amp;date=28.07.2022&amp;dst=100027&amp;field=134" TargetMode="External"/><Relationship Id="rId133" Type="http://schemas.openxmlformats.org/officeDocument/2006/relationships/hyperlink" Target="https://login.consultant.ru/link/?req=doc&amp;base=LAW&amp;n=370645&amp;date=28.07.2022&amp;dst=100092&amp;field=134" TargetMode="External"/><Relationship Id="rId154" Type="http://schemas.openxmlformats.org/officeDocument/2006/relationships/hyperlink" Target="https://login.consultant.ru/link/?req=doc&amp;base=LAW&amp;n=371824&amp;date=28.07.2022&amp;dst=100171&amp;field=134" TargetMode="External"/><Relationship Id="rId175" Type="http://schemas.openxmlformats.org/officeDocument/2006/relationships/hyperlink" Target="https://login.consultant.ru/link/?req=doc&amp;base=LAW&amp;n=371476&amp;date=28.07.2022&amp;dst=100076&amp;field=134" TargetMode="External"/><Relationship Id="rId196" Type="http://schemas.openxmlformats.org/officeDocument/2006/relationships/hyperlink" Target="https://login.consultant.ru/link/?req=doc&amp;base=LAW&amp;n=371208&amp;date=28.07.2022&amp;dst=100045&amp;field=134" TargetMode="External"/><Relationship Id="rId200" Type="http://schemas.openxmlformats.org/officeDocument/2006/relationships/hyperlink" Target="https://login.consultant.ru/link/?req=doc&amp;base=LAW&amp;n=394113&amp;date=28.07.2022&amp;dst=1602&amp;field=134" TargetMode="External"/><Relationship Id="rId16" Type="http://schemas.openxmlformats.org/officeDocument/2006/relationships/hyperlink" Target="https://login.consultant.ru/link/?req=doc&amp;base=LAW&amp;n=394113&amp;date=28.07.2022&amp;dst=431&amp;field=134" TargetMode="External"/><Relationship Id="rId221" Type="http://schemas.openxmlformats.org/officeDocument/2006/relationships/hyperlink" Target="https://login.consultant.ru/link/?req=doc&amp;base=LAW&amp;n=402127&amp;date=28.07.2022&amp;dst=100043&amp;field=134" TargetMode="External"/><Relationship Id="rId242" Type="http://schemas.openxmlformats.org/officeDocument/2006/relationships/hyperlink" Target="https://login.consultant.ru/link/?req=doc&amp;base=LAW&amp;n=402127&amp;date=28.07.2022&amp;dst=100086&amp;field=134" TargetMode="External"/><Relationship Id="rId263" Type="http://schemas.openxmlformats.org/officeDocument/2006/relationships/hyperlink" Target="https://login.consultant.ru/link/?req=doc&amp;base=LAW&amp;n=369108&amp;date=28.07.2022&amp;dst=100011&amp;field=134" TargetMode="External"/><Relationship Id="rId284" Type="http://schemas.openxmlformats.org/officeDocument/2006/relationships/hyperlink" Target="https://login.consultant.ru/link/?req=doc&amp;base=LAW&amp;n=210597&amp;date=28.07.2022&amp;dst=100064&amp;field=134" TargetMode="External"/><Relationship Id="rId37" Type="http://schemas.openxmlformats.org/officeDocument/2006/relationships/hyperlink" Target="https://login.consultant.ru/link/?req=doc&amp;base=LAW&amp;n=217704&amp;date=28.07.2022&amp;dst=100197&amp;field=134" TargetMode="External"/><Relationship Id="rId58" Type="http://schemas.openxmlformats.org/officeDocument/2006/relationships/hyperlink" Target="https://login.consultant.ru/link/?req=doc&amp;base=LAW&amp;n=364560&amp;date=28.07.2022&amp;dst=100044&amp;field=134" TargetMode="External"/><Relationship Id="rId79" Type="http://schemas.openxmlformats.org/officeDocument/2006/relationships/hyperlink" Target="https://login.consultant.ru/link/?req=doc&amp;base=LAW&amp;n=364560&amp;date=28.07.2022&amp;dst=100079&amp;field=134" TargetMode="External"/><Relationship Id="rId102" Type="http://schemas.openxmlformats.org/officeDocument/2006/relationships/hyperlink" Target="https://login.consultant.ru/link/?req=doc&amp;base=LAW&amp;n=364560&amp;date=28.07.2022&amp;dst=100113&amp;field=134" TargetMode="External"/><Relationship Id="rId123" Type="http://schemas.openxmlformats.org/officeDocument/2006/relationships/hyperlink" Target="https://login.consultant.ru/link/?req=doc&amp;base=LAW&amp;n=370645&amp;date=28.07.2022&amp;dst=100069&amp;field=134" TargetMode="External"/><Relationship Id="rId144" Type="http://schemas.openxmlformats.org/officeDocument/2006/relationships/hyperlink" Target="https://login.consultant.ru/link/?req=doc&amp;base=LAW&amp;n=371824&amp;date=28.07.2022&amp;dst=100138&amp;field=134" TargetMode="External"/><Relationship Id="rId90" Type="http://schemas.openxmlformats.org/officeDocument/2006/relationships/hyperlink" Target="https://login.consultant.ru/link/?req=doc&amp;base=LAW&amp;n=364560&amp;date=28.07.2022&amp;dst=100091&amp;field=134" TargetMode="External"/><Relationship Id="rId165" Type="http://schemas.openxmlformats.org/officeDocument/2006/relationships/hyperlink" Target="https://login.consultant.ru/link/?req=doc&amp;base=LAW&amp;n=371476&amp;date=28.07.2022&amp;dst=100010&amp;field=134" TargetMode="External"/><Relationship Id="rId186" Type="http://schemas.openxmlformats.org/officeDocument/2006/relationships/hyperlink" Target="https://login.consultant.ru/link/?req=doc&amp;base=LAW&amp;n=371476&amp;date=28.07.2022&amp;dst=100086&amp;field=134" TargetMode="External"/><Relationship Id="rId211" Type="http://schemas.openxmlformats.org/officeDocument/2006/relationships/hyperlink" Target="https://login.consultant.ru/link/?req=doc&amp;base=LAW&amp;n=394113&amp;date=28.07.2022&amp;dst=1582&amp;field=134" TargetMode="External"/><Relationship Id="rId232" Type="http://schemas.openxmlformats.org/officeDocument/2006/relationships/hyperlink" Target="https://login.consultant.ru/link/?req=doc&amp;base=LAW&amp;n=402127&amp;date=28.07.2022&amp;dst=100069&amp;field=134" TargetMode="External"/><Relationship Id="rId253" Type="http://schemas.openxmlformats.org/officeDocument/2006/relationships/hyperlink" Target="https://login.consultant.ru/link/?req=doc&amp;base=LAW&amp;n=400627&amp;date=28.07.2022&amp;dst=100025&amp;field=134" TargetMode="External"/><Relationship Id="rId274" Type="http://schemas.openxmlformats.org/officeDocument/2006/relationships/hyperlink" Target="https://login.consultant.ru/link/?req=doc&amp;base=LAW&amp;n=369108&amp;date=28.07.2022&amp;dst=100085&amp;field=134" TargetMode="External"/><Relationship Id="rId27" Type="http://schemas.openxmlformats.org/officeDocument/2006/relationships/hyperlink" Target="https://login.consultant.ru/link/?req=doc&amp;base=LAW&amp;n=286062&amp;date=28.07.2022&amp;dst=100035&amp;field=134" TargetMode="External"/><Relationship Id="rId48" Type="http://schemas.openxmlformats.org/officeDocument/2006/relationships/hyperlink" Target="https://login.consultant.ru/link/?req=doc&amp;base=LAW&amp;n=364560&amp;date=28.07.2022&amp;dst=100009&amp;field=134" TargetMode="External"/><Relationship Id="rId69" Type="http://schemas.openxmlformats.org/officeDocument/2006/relationships/hyperlink" Target="https://login.consultant.ru/link/?req=doc&amp;base=LAW&amp;n=364560&amp;date=28.07.2022&amp;dst=100072&amp;field=134" TargetMode="External"/><Relationship Id="rId113" Type="http://schemas.openxmlformats.org/officeDocument/2006/relationships/hyperlink" Target="https://login.consultant.ru/link/?req=doc&amp;base=LAW&amp;n=370645&amp;date=28.07.2022&amp;dst=100035&amp;field=134" TargetMode="External"/><Relationship Id="rId134" Type="http://schemas.openxmlformats.org/officeDocument/2006/relationships/hyperlink" Target="https://login.consultant.ru/link/?req=doc&amp;base=LAW&amp;n=370645&amp;date=28.07.2022&amp;dst=100093&amp;field=134" TargetMode="External"/><Relationship Id="rId80" Type="http://schemas.openxmlformats.org/officeDocument/2006/relationships/hyperlink" Target="https://login.consultant.ru/link/?req=doc&amp;base=LAW&amp;n=364560&amp;date=28.07.2022&amp;dst=100082&amp;field=134" TargetMode="External"/><Relationship Id="rId155" Type="http://schemas.openxmlformats.org/officeDocument/2006/relationships/hyperlink" Target="https://login.consultant.ru/link/?req=doc&amp;base=LAW&amp;n=371361&amp;date=28.07.2022&amp;dst=100011&amp;field=134" TargetMode="External"/><Relationship Id="rId176" Type="http://schemas.openxmlformats.org/officeDocument/2006/relationships/hyperlink" Target="https://login.consultant.ru/link/?req=doc&amp;base=LAW&amp;n=371476&amp;date=28.07.2022&amp;dst=100077&amp;field=134" TargetMode="External"/><Relationship Id="rId197" Type="http://schemas.openxmlformats.org/officeDocument/2006/relationships/hyperlink" Target="https://login.consultant.ru/link/?req=doc&amp;base=LAW&amp;n=394113&amp;date=28.07.2022&amp;dst=1353&amp;field=134" TargetMode="External"/><Relationship Id="rId201" Type="http://schemas.openxmlformats.org/officeDocument/2006/relationships/hyperlink" Target="https://login.consultant.ru/link/?req=doc&amp;base=LAW&amp;n=394113&amp;date=28.07.2022&amp;dst=1325&amp;field=134" TargetMode="External"/><Relationship Id="rId222" Type="http://schemas.openxmlformats.org/officeDocument/2006/relationships/hyperlink" Target="https://login.consultant.ru/link/?req=doc&amp;base=LAW&amp;n=402127&amp;date=28.07.2022&amp;dst=100043&amp;field=134" TargetMode="External"/><Relationship Id="rId243" Type="http://schemas.openxmlformats.org/officeDocument/2006/relationships/hyperlink" Target="https://login.consultant.ru/link/?req=doc&amp;base=LAW&amp;n=394113&amp;date=28.07.2022&amp;dst=461&amp;field=134" TargetMode="External"/><Relationship Id="rId264" Type="http://schemas.openxmlformats.org/officeDocument/2006/relationships/hyperlink" Target="https://login.consultant.ru/link/?req=doc&amp;base=LAW&amp;n=394113&amp;date=28.07.2022&amp;dst=906&amp;field=134" TargetMode="External"/><Relationship Id="rId285" Type="http://schemas.openxmlformats.org/officeDocument/2006/relationships/hyperlink" Target="https://login.consultant.ru/link/?req=doc&amp;base=LAW&amp;n=210597&amp;date=28.07.2022&amp;dst=100027&amp;field=134" TargetMode="External"/><Relationship Id="rId17" Type="http://schemas.openxmlformats.org/officeDocument/2006/relationships/hyperlink" Target="https://login.consultant.ru/link/?req=doc&amp;base=LAW&amp;n=394113&amp;date=28.07.2022&amp;dst=101109&amp;field=134" TargetMode="External"/><Relationship Id="rId38" Type="http://schemas.openxmlformats.org/officeDocument/2006/relationships/hyperlink" Target="https://login.consultant.ru/link/?req=doc&amp;base=LAW&amp;n=217704&amp;date=28.07.2022&amp;dst=100198&amp;field=134" TargetMode="External"/><Relationship Id="rId59" Type="http://schemas.openxmlformats.org/officeDocument/2006/relationships/hyperlink" Target="https://login.consultant.ru/link/?req=doc&amp;base=LAW&amp;n=364560&amp;date=28.07.2022&amp;dst=100009&amp;field=134" TargetMode="External"/><Relationship Id="rId103" Type="http://schemas.openxmlformats.org/officeDocument/2006/relationships/hyperlink" Target="https://login.consultant.ru/link/?req=doc&amp;base=LAW&amp;n=364560&amp;date=28.07.2022&amp;dst=100113&amp;field=134" TargetMode="External"/><Relationship Id="rId124" Type="http://schemas.openxmlformats.org/officeDocument/2006/relationships/hyperlink" Target="https://login.consultant.ru/link/?req=doc&amp;base=LAW&amp;n=370645&amp;date=28.07.2022&amp;dst=100071&amp;field=134" TargetMode="External"/><Relationship Id="rId70" Type="http://schemas.openxmlformats.org/officeDocument/2006/relationships/hyperlink" Target="https://login.consultant.ru/link/?req=doc&amp;base=LAW&amp;n=364560&amp;date=28.07.2022&amp;dst=100073&amp;field=134" TargetMode="External"/><Relationship Id="rId91" Type="http://schemas.openxmlformats.org/officeDocument/2006/relationships/hyperlink" Target="https://login.consultant.ru/link/?req=doc&amp;base=LAW&amp;n=364560&amp;date=28.07.2022&amp;dst=100092&amp;field=134" TargetMode="External"/><Relationship Id="rId145" Type="http://schemas.openxmlformats.org/officeDocument/2006/relationships/hyperlink" Target="https://login.consultant.ru/link/?req=doc&amp;base=LAW&amp;n=371824&amp;date=28.07.2022&amp;dst=100201&amp;field=134" TargetMode="External"/><Relationship Id="rId166" Type="http://schemas.openxmlformats.org/officeDocument/2006/relationships/hyperlink" Target="https://login.consultant.ru/link/?req=doc&amp;base=LAW&amp;n=394113&amp;date=28.07.2022&amp;dst=1404&amp;field=134" TargetMode="External"/><Relationship Id="rId187" Type="http://schemas.openxmlformats.org/officeDocument/2006/relationships/hyperlink" Target="https://login.consultant.ru/link/?req=doc&amp;base=LAW&amp;n=371476&amp;date=28.07.2022&amp;dst=100090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70125&amp;date=28.07.2022&amp;dst=100021&amp;field=134" TargetMode="External"/><Relationship Id="rId233" Type="http://schemas.openxmlformats.org/officeDocument/2006/relationships/hyperlink" Target="https://login.consultant.ru/link/?req=doc&amp;base=LAW&amp;n=402127&amp;date=28.07.2022&amp;dst=100070&amp;field=134" TargetMode="External"/><Relationship Id="rId254" Type="http://schemas.openxmlformats.org/officeDocument/2006/relationships/hyperlink" Target="https://login.consultant.ru/link/?req=doc&amp;base=LAW&amp;n=400627&amp;date=28.07.2022&amp;dst=100028&amp;field=134" TargetMode="External"/><Relationship Id="rId28" Type="http://schemas.openxmlformats.org/officeDocument/2006/relationships/hyperlink" Target="https://login.consultant.ru/link/?req=doc&amp;base=LAW&amp;n=217704&amp;date=28.07.2022&amp;dst=100036&amp;field=134" TargetMode="External"/><Relationship Id="rId49" Type="http://schemas.openxmlformats.org/officeDocument/2006/relationships/hyperlink" Target="https://login.consultant.ru/link/?req=doc&amp;base=LAW&amp;n=364560&amp;date=28.07.2022&amp;dst=100036&amp;field=134" TargetMode="External"/><Relationship Id="rId114" Type="http://schemas.openxmlformats.org/officeDocument/2006/relationships/hyperlink" Target="https://login.consultant.ru/link/?req=doc&amp;base=LAW&amp;n=370645&amp;date=28.07.2022&amp;dst=100048&amp;field=134" TargetMode="External"/><Relationship Id="rId275" Type="http://schemas.openxmlformats.org/officeDocument/2006/relationships/hyperlink" Target="https://login.consultant.ru/link/?req=doc&amp;base=LAW&amp;n=369108&amp;date=28.07.2022&amp;dst=100085&amp;field=134" TargetMode="External"/><Relationship Id="rId60" Type="http://schemas.openxmlformats.org/officeDocument/2006/relationships/hyperlink" Target="https://login.consultant.ru/link/?req=doc&amp;base=LAW&amp;n=364560&amp;date=28.07.2022&amp;dst=100044&amp;field=134" TargetMode="External"/><Relationship Id="rId81" Type="http://schemas.openxmlformats.org/officeDocument/2006/relationships/hyperlink" Target="https://login.consultant.ru/link/?req=doc&amp;base=LAW&amp;n=364560&amp;date=28.07.2022&amp;dst=100083&amp;field=134" TargetMode="External"/><Relationship Id="rId135" Type="http://schemas.openxmlformats.org/officeDocument/2006/relationships/hyperlink" Target="https://login.consultant.ru/link/?req=doc&amp;base=LAW&amp;n=370645&amp;date=28.07.2022&amp;dst=100094&amp;field=134" TargetMode="External"/><Relationship Id="rId156" Type="http://schemas.openxmlformats.org/officeDocument/2006/relationships/hyperlink" Target="https://login.consultant.ru/link/?req=doc&amp;base=LAW&amp;n=394113&amp;date=28.07.2022&amp;dst=100340&amp;field=134" TargetMode="External"/><Relationship Id="rId177" Type="http://schemas.openxmlformats.org/officeDocument/2006/relationships/hyperlink" Target="https://login.consultant.ru/link/?req=doc&amp;base=LAW&amp;n=371476&amp;date=28.07.2022&amp;dst=100078&amp;field=134" TargetMode="External"/><Relationship Id="rId198" Type="http://schemas.openxmlformats.org/officeDocument/2006/relationships/hyperlink" Target="https://login.consultant.ru/link/?req=doc&amp;base=LAW&amp;n=394113&amp;date=28.07.2022&amp;dst=1291&amp;field=134" TargetMode="External"/><Relationship Id="rId202" Type="http://schemas.openxmlformats.org/officeDocument/2006/relationships/hyperlink" Target="https://login.consultant.ru/link/?req=doc&amp;base=LAW&amp;n=410954&amp;date=28.07.2022&amp;dst=100021&amp;field=134" TargetMode="External"/><Relationship Id="rId223" Type="http://schemas.openxmlformats.org/officeDocument/2006/relationships/hyperlink" Target="https://login.consultant.ru/link/?req=doc&amp;base=LAW&amp;n=402127&amp;date=28.07.2022&amp;dst=100043&amp;field=134" TargetMode="External"/><Relationship Id="rId244" Type="http://schemas.openxmlformats.org/officeDocument/2006/relationships/hyperlink" Target="https://login.consultant.ru/link/?req=doc&amp;base=LAW&amp;n=394113&amp;date=28.07.2022&amp;dst=486&amp;field=134" TargetMode="External"/><Relationship Id="rId18" Type="http://schemas.openxmlformats.org/officeDocument/2006/relationships/hyperlink" Target="https://login.consultant.ru/link/?req=doc&amp;base=LAW&amp;n=394113&amp;date=28.07.2022&amp;dst=100562&amp;field=134" TargetMode="External"/><Relationship Id="rId39" Type="http://schemas.openxmlformats.org/officeDocument/2006/relationships/hyperlink" Target="https://login.consultant.ru/link/?req=doc&amp;base=LAW&amp;n=217704&amp;date=28.07.2022&amp;dst=100036&amp;field=134" TargetMode="External"/><Relationship Id="rId265" Type="http://schemas.openxmlformats.org/officeDocument/2006/relationships/hyperlink" Target="https://login.consultant.ru/link/?req=doc&amp;base=LAW&amp;n=369108&amp;date=28.07.2022&amp;dst=100011&amp;field=134" TargetMode="External"/><Relationship Id="rId286" Type="http://schemas.openxmlformats.org/officeDocument/2006/relationships/hyperlink" Target="https://login.consultant.ru/link/?req=doc&amp;base=LAW&amp;n=210597&amp;date=28.07.2022&amp;dst=100046&amp;field=134" TargetMode="External"/><Relationship Id="rId50" Type="http://schemas.openxmlformats.org/officeDocument/2006/relationships/hyperlink" Target="https://login.consultant.ru/link/?req=doc&amp;base=LAW&amp;n=364560&amp;date=28.07.2022&amp;dst=100037&amp;field=134" TargetMode="External"/><Relationship Id="rId104" Type="http://schemas.openxmlformats.org/officeDocument/2006/relationships/hyperlink" Target="https://login.consultant.ru/link/?req=doc&amp;base=LAW&amp;n=364560&amp;date=28.07.2022&amp;dst=100064&amp;field=134" TargetMode="External"/><Relationship Id="rId125" Type="http://schemas.openxmlformats.org/officeDocument/2006/relationships/hyperlink" Target="https://login.consultant.ru/link/?req=doc&amp;base=LAW&amp;n=370645&amp;date=28.07.2022&amp;dst=100150&amp;field=134" TargetMode="External"/><Relationship Id="rId146" Type="http://schemas.openxmlformats.org/officeDocument/2006/relationships/hyperlink" Target="https://login.consultant.ru/link/?req=doc&amp;base=LAW&amp;n=371824&amp;date=28.07.2022&amp;dst=106008&amp;field=134" TargetMode="External"/><Relationship Id="rId167" Type="http://schemas.openxmlformats.org/officeDocument/2006/relationships/hyperlink" Target="https://login.consultant.ru/link/?req=doc&amp;base=LAW&amp;n=371476&amp;date=28.07.2022&amp;dst=100010&amp;field=134" TargetMode="External"/><Relationship Id="rId188" Type="http://schemas.openxmlformats.org/officeDocument/2006/relationships/hyperlink" Target="https://login.consultant.ru/link/?req=doc&amp;base=LAW&amp;n=371476&amp;date=28.07.2022&amp;dst=100092&amp;field=134" TargetMode="External"/><Relationship Id="rId71" Type="http://schemas.openxmlformats.org/officeDocument/2006/relationships/hyperlink" Target="https://login.consultant.ru/link/?req=doc&amp;base=LAW&amp;n=364560&amp;date=28.07.2022&amp;dst=100074&amp;field=134" TargetMode="External"/><Relationship Id="rId92" Type="http://schemas.openxmlformats.org/officeDocument/2006/relationships/hyperlink" Target="https://login.consultant.ru/link/?req=doc&amp;base=LAW&amp;n=364560&amp;date=28.07.2022&amp;dst=100093&amp;field=134" TargetMode="External"/><Relationship Id="rId213" Type="http://schemas.openxmlformats.org/officeDocument/2006/relationships/hyperlink" Target="https://login.consultant.ru/link/?req=doc&amp;base=LAW&amp;n=370125&amp;date=28.07.2022&amp;dst=100050&amp;field=134" TargetMode="External"/><Relationship Id="rId234" Type="http://schemas.openxmlformats.org/officeDocument/2006/relationships/hyperlink" Target="https://login.consultant.ru/link/?req=doc&amp;base=LAW&amp;n=402127&amp;date=28.07.2022&amp;dst=100071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17704&amp;date=28.07.2022&amp;dst=100036&amp;field=134" TargetMode="External"/><Relationship Id="rId255" Type="http://schemas.openxmlformats.org/officeDocument/2006/relationships/hyperlink" Target="https://login.consultant.ru/link/?req=doc&amp;base=LAW&amp;n=400627&amp;date=28.07.2022&amp;dst=100031&amp;field=134" TargetMode="External"/><Relationship Id="rId276" Type="http://schemas.openxmlformats.org/officeDocument/2006/relationships/hyperlink" Target="https://login.consultant.ru/link/?req=doc&amp;base=LAW&amp;n=369108&amp;date=28.07.2022&amp;dst=100086&amp;field=134" TargetMode="External"/><Relationship Id="rId40" Type="http://schemas.openxmlformats.org/officeDocument/2006/relationships/hyperlink" Target="https://login.consultant.ru/link/?req=doc&amp;base=LAW&amp;n=286576&amp;date=28.07.2022&amp;dst=100041&amp;field=134" TargetMode="External"/><Relationship Id="rId115" Type="http://schemas.openxmlformats.org/officeDocument/2006/relationships/hyperlink" Target="https://login.consultant.ru/link/?req=doc&amp;base=LAW&amp;n=370645&amp;date=28.07.2022&amp;dst=100064&amp;field=134" TargetMode="External"/><Relationship Id="rId136" Type="http://schemas.openxmlformats.org/officeDocument/2006/relationships/hyperlink" Target="https://login.consultant.ru/link/?req=doc&amp;base=LAW&amp;n=371824&amp;date=28.07.2022&amp;dst=100016&amp;field=134" TargetMode="External"/><Relationship Id="rId157" Type="http://schemas.openxmlformats.org/officeDocument/2006/relationships/hyperlink" Target="https://login.consultant.ru/link/?req=doc&amp;base=LAW&amp;n=371361&amp;date=28.07.2022&amp;dst=100011&amp;field=134" TargetMode="External"/><Relationship Id="rId178" Type="http://schemas.openxmlformats.org/officeDocument/2006/relationships/hyperlink" Target="https://login.consultant.ru/link/?req=doc&amp;base=LAW&amp;n=371476&amp;date=28.07.2022&amp;dst=100079&amp;field=134" TargetMode="External"/><Relationship Id="rId61" Type="http://schemas.openxmlformats.org/officeDocument/2006/relationships/hyperlink" Target="https://login.consultant.ru/link/?req=doc&amp;base=LAW&amp;n=364560&amp;date=28.07.2022&amp;dst=100052&amp;field=134" TargetMode="External"/><Relationship Id="rId82" Type="http://schemas.openxmlformats.org/officeDocument/2006/relationships/hyperlink" Target="https://login.consultant.ru/link/?req=doc&amp;base=LAW&amp;n=364560&amp;date=28.07.2022&amp;dst=100084&amp;field=134" TargetMode="External"/><Relationship Id="rId199" Type="http://schemas.openxmlformats.org/officeDocument/2006/relationships/hyperlink" Target="https://login.consultant.ru/link/?req=doc&amp;base=LAW&amp;n=402256&amp;date=28.07.2022&amp;dst=100045&amp;field=134" TargetMode="External"/><Relationship Id="rId203" Type="http://schemas.openxmlformats.org/officeDocument/2006/relationships/hyperlink" Target="https://login.consultant.ru/link/?req=doc&amp;base=LAW&amp;n=410954&amp;date=28.07.2022&amp;dst=100028&amp;field=134" TargetMode="External"/><Relationship Id="rId19" Type="http://schemas.openxmlformats.org/officeDocument/2006/relationships/hyperlink" Target="https://login.consultant.ru/link/?req=doc&amp;base=LAW&amp;n=395642&amp;date=28.07.2022&amp;dst=100113&amp;field=134" TargetMode="External"/><Relationship Id="rId224" Type="http://schemas.openxmlformats.org/officeDocument/2006/relationships/hyperlink" Target="https://login.consultant.ru/link/?req=doc&amp;base=LAW&amp;n=402127&amp;date=28.07.2022&amp;dst=100045&amp;field=134" TargetMode="External"/><Relationship Id="rId245" Type="http://schemas.openxmlformats.org/officeDocument/2006/relationships/hyperlink" Target="https://login.consultant.ru/link/?req=doc&amp;base=LAW&amp;n=394113&amp;date=28.07.2022&amp;dst=490&amp;field=134" TargetMode="External"/><Relationship Id="rId266" Type="http://schemas.openxmlformats.org/officeDocument/2006/relationships/hyperlink" Target="https://login.consultant.ru/link/?req=doc&amp;base=LAW&amp;n=369108&amp;date=28.07.2022&amp;dst=100076&amp;field=134" TargetMode="External"/><Relationship Id="rId287" Type="http://schemas.openxmlformats.org/officeDocument/2006/relationships/hyperlink" Target="https://login.consultant.ru/link/?req=doc&amp;base=LAW&amp;n=210597&amp;date=28.07.2022&amp;dst=100064&amp;field=134" TargetMode="External"/><Relationship Id="rId30" Type="http://schemas.openxmlformats.org/officeDocument/2006/relationships/hyperlink" Target="https://login.consultant.ru/link/?req=doc&amp;base=LAW&amp;n=394113&amp;date=28.07.2022&amp;dst=485&amp;field=134" TargetMode="External"/><Relationship Id="rId105" Type="http://schemas.openxmlformats.org/officeDocument/2006/relationships/hyperlink" Target="https://login.consultant.ru/link/?req=doc&amp;base=LAW&amp;n=364560&amp;date=28.07.2022&amp;dst=100076&amp;field=134" TargetMode="External"/><Relationship Id="rId126" Type="http://schemas.openxmlformats.org/officeDocument/2006/relationships/hyperlink" Target="https://login.consultant.ru/link/?req=doc&amp;base=LAW&amp;n=370645&amp;date=28.07.2022&amp;dst=100073&amp;field=134" TargetMode="External"/><Relationship Id="rId147" Type="http://schemas.openxmlformats.org/officeDocument/2006/relationships/hyperlink" Target="https://login.consultant.ru/link/?req=doc&amp;base=LAW&amp;n=371824&amp;date=28.07.2022&amp;dst=100145&amp;field=134" TargetMode="External"/><Relationship Id="rId168" Type="http://schemas.openxmlformats.org/officeDocument/2006/relationships/hyperlink" Target="https://login.consultant.ru/link/?req=doc&amp;base=LAW&amp;n=371476&amp;date=28.07.2022&amp;dst=100095&amp;field=134" TargetMode="External"/><Relationship Id="rId51" Type="http://schemas.openxmlformats.org/officeDocument/2006/relationships/hyperlink" Target="https://login.consultant.ru/link/?req=doc&amp;base=LAW&amp;n=364560&amp;date=28.07.2022&amp;dst=100038&amp;field=134" TargetMode="External"/><Relationship Id="rId72" Type="http://schemas.openxmlformats.org/officeDocument/2006/relationships/hyperlink" Target="https://login.consultant.ru/link/?req=doc&amp;base=LAW&amp;n=364560&amp;date=28.07.2022&amp;dst=100075&amp;field=134" TargetMode="External"/><Relationship Id="rId93" Type="http://schemas.openxmlformats.org/officeDocument/2006/relationships/hyperlink" Target="https://login.consultant.ru/link/?req=doc&amp;base=LAW&amp;n=364560&amp;date=28.07.2022&amp;dst=100101&amp;field=134" TargetMode="External"/><Relationship Id="rId189" Type="http://schemas.openxmlformats.org/officeDocument/2006/relationships/hyperlink" Target="https://login.consultant.ru/link/?req=doc&amp;base=LAW&amp;n=371199&amp;date=28.07.2022&amp;dst=100010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370125&amp;date=28.07.2022&amp;dst=100075&amp;field=134" TargetMode="External"/><Relationship Id="rId235" Type="http://schemas.openxmlformats.org/officeDocument/2006/relationships/hyperlink" Target="https://login.consultant.ru/link/?req=doc&amp;base=LAW&amp;n=402127&amp;date=28.07.2022&amp;dst=100072&amp;field=134" TargetMode="External"/><Relationship Id="rId256" Type="http://schemas.openxmlformats.org/officeDocument/2006/relationships/hyperlink" Target="https://login.consultant.ru/link/?req=doc&amp;base=LAW&amp;n=370901&amp;date=28.07.2022&amp;dst=100010&amp;field=134" TargetMode="External"/><Relationship Id="rId277" Type="http://schemas.openxmlformats.org/officeDocument/2006/relationships/hyperlink" Target="https://login.consultant.ru/link/?req=doc&amp;base=LAW&amp;n=394113&amp;date=28.07.2022&amp;dst=1373&amp;field=134" TargetMode="External"/><Relationship Id="rId116" Type="http://schemas.openxmlformats.org/officeDocument/2006/relationships/hyperlink" Target="https://login.consultant.ru/link/?req=doc&amp;base=LAW&amp;n=370645&amp;date=28.07.2022&amp;dst=100065&amp;field=134" TargetMode="External"/><Relationship Id="rId137" Type="http://schemas.openxmlformats.org/officeDocument/2006/relationships/hyperlink" Target="https://login.consultant.ru/link/?req=doc&amp;base=LAW&amp;n=394113&amp;date=28.07.2022&amp;dst=100328&amp;field=134" TargetMode="External"/><Relationship Id="rId158" Type="http://schemas.openxmlformats.org/officeDocument/2006/relationships/hyperlink" Target="https://login.consultant.ru/link/?req=doc&amp;base=LAW&amp;n=371361&amp;date=28.07.2022&amp;dst=100018&amp;field=134" TargetMode="External"/><Relationship Id="rId20" Type="http://schemas.openxmlformats.org/officeDocument/2006/relationships/hyperlink" Target="https://login.consultant.ru/link/?req=doc&amp;base=LAW&amp;n=394113&amp;date=28.07.2022&amp;dst=877&amp;field=134" TargetMode="External"/><Relationship Id="rId41" Type="http://schemas.openxmlformats.org/officeDocument/2006/relationships/hyperlink" Target="https://login.consultant.ru/link/?req=doc&amp;base=LAW&amp;n=286576&amp;date=28.07.2022&amp;dst=100041&amp;field=134" TargetMode="External"/><Relationship Id="rId62" Type="http://schemas.openxmlformats.org/officeDocument/2006/relationships/hyperlink" Target="https://login.consultant.ru/link/?req=doc&amp;base=LAW&amp;n=364560&amp;date=28.07.2022&amp;dst=100064&amp;field=134" TargetMode="External"/><Relationship Id="rId83" Type="http://schemas.openxmlformats.org/officeDocument/2006/relationships/hyperlink" Target="https://login.consultant.ru/link/?req=doc&amp;base=LAW&amp;n=364560&amp;date=28.07.2022&amp;dst=100084&amp;field=134" TargetMode="External"/><Relationship Id="rId179" Type="http://schemas.openxmlformats.org/officeDocument/2006/relationships/hyperlink" Target="https://login.consultant.ru/link/?req=doc&amp;base=LAW&amp;n=371476&amp;date=28.07.2022&amp;dst=100080&amp;field=134" TargetMode="External"/><Relationship Id="rId190" Type="http://schemas.openxmlformats.org/officeDocument/2006/relationships/hyperlink" Target="https://login.consultant.ru/link/?req=doc&amp;base=LAW&amp;n=394113&amp;date=28.07.2022&amp;dst=100194&amp;field=134" TargetMode="External"/><Relationship Id="rId204" Type="http://schemas.openxmlformats.org/officeDocument/2006/relationships/hyperlink" Target="https://login.consultant.ru/link/?req=doc&amp;base=LAW&amp;n=364834&amp;date=28.07.2022&amp;dst=100010&amp;field=134" TargetMode="External"/><Relationship Id="rId225" Type="http://schemas.openxmlformats.org/officeDocument/2006/relationships/hyperlink" Target="https://login.consultant.ru/link/?req=doc&amp;base=LAW&amp;n=402127&amp;date=28.07.2022&amp;dst=100046&amp;field=134" TargetMode="External"/><Relationship Id="rId246" Type="http://schemas.openxmlformats.org/officeDocument/2006/relationships/hyperlink" Target="https://login.consultant.ru/link/?req=doc&amp;base=LAW&amp;n=394113&amp;date=28.07.2022&amp;dst=515&amp;field=134" TargetMode="External"/><Relationship Id="rId267" Type="http://schemas.openxmlformats.org/officeDocument/2006/relationships/hyperlink" Target="https://login.consultant.ru/link/?req=doc&amp;base=LAW&amp;n=369108&amp;date=28.07.2022&amp;dst=100076&amp;field=134" TargetMode="External"/><Relationship Id="rId288" Type="http://schemas.openxmlformats.org/officeDocument/2006/relationships/header" Target="header2.xml"/><Relationship Id="rId106" Type="http://schemas.openxmlformats.org/officeDocument/2006/relationships/hyperlink" Target="https://login.consultant.ru/link/?req=doc&amp;base=LAW&amp;n=364560&amp;date=28.07.2022&amp;dst=100114&amp;field=134" TargetMode="External"/><Relationship Id="rId127" Type="http://schemas.openxmlformats.org/officeDocument/2006/relationships/hyperlink" Target="https://login.consultant.ru/link/?req=doc&amp;base=LAW&amp;n=370645&amp;date=28.07.2022&amp;dst=100079&amp;field=134" TargetMode="External"/><Relationship Id="rId10" Type="http://schemas.openxmlformats.org/officeDocument/2006/relationships/hyperlink" Target="https://login.consultant.ru/link/?req=doc&amp;base=LAW&amp;n=394113&amp;date=28.07.2022&amp;dst=259&amp;field=134" TargetMode="External"/><Relationship Id="rId31" Type="http://schemas.openxmlformats.org/officeDocument/2006/relationships/hyperlink" Target="https://login.consultant.ru/link/?req=doc&amp;base=LAW&amp;n=217704&amp;date=28.07.2022&amp;dst=100197&amp;field=134" TargetMode="External"/><Relationship Id="rId52" Type="http://schemas.openxmlformats.org/officeDocument/2006/relationships/hyperlink" Target="https://login.consultant.ru/link/?req=doc&amp;base=LAW&amp;n=364560&amp;date=28.07.2022&amp;dst=100040&amp;field=134" TargetMode="External"/><Relationship Id="rId73" Type="http://schemas.openxmlformats.org/officeDocument/2006/relationships/hyperlink" Target="https://login.consultant.ru/link/?req=doc&amp;base=LAW&amp;n=364560&amp;date=28.07.2022&amp;dst=100075&amp;field=134" TargetMode="External"/><Relationship Id="rId94" Type="http://schemas.openxmlformats.org/officeDocument/2006/relationships/hyperlink" Target="https://login.consultant.ru/link/?req=doc&amp;base=LAW&amp;n=364560&amp;date=28.07.2022&amp;dst=100102&amp;field=134" TargetMode="External"/><Relationship Id="rId148" Type="http://schemas.openxmlformats.org/officeDocument/2006/relationships/hyperlink" Target="https://login.consultant.ru/link/?req=doc&amp;base=LAW&amp;n=394113&amp;date=28.07.2022&amp;dst=100352&amp;field=134" TargetMode="External"/><Relationship Id="rId169" Type="http://schemas.openxmlformats.org/officeDocument/2006/relationships/hyperlink" Target="https://login.consultant.ru/link/?req=doc&amp;base=LAW&amp;n=371476&amp;date=28.07.2022&amp;dst=100190&amp;fie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371476&amp;date=28.07.2022&amp;dst=100081&amp;field=134" TargetMode="External"/><Relationship Id="rId215" Type="http://schemas.openxmlformats.org/officeDocument/2006/relationships/hyperlink" Target="https://login.consultant.ru/link/?req=doc&amp;base=LAW&amp;n=370125&amp;date=28.07.2022&amp;dst=100078&amp;field=134" TargetMode="External"/><Relationship Id="rId236" Type="http://schemas.openxmlformats.org/officeDocument/2006/relationships/hyperlink" Target="https://login.consultant.ru/link/?req=doc&amp;base=LAW&amp;n=319859&amp;date=28.07.2022&amp;dst=100028&amp;field=134" TargetMode="External"/><Relationship Id="rId257" Type="http://schemas.openxmlformats.org/officeDocument/2006/relationships/hyperlink" Target="https://login.consultant.ru/link/?req=doc&amp;base=LAW&amp;n=394113&amp;date=28.07.2022&amp;dst=1591&amp;field=134" TargetMode="External"/><Relationship Id="rId278" Type="http://schemas.openxmlformats.org/officeDocument/2006/relationships/hyperlink" Target="https://login.consultant.ru/link/?req=doc&amp;base=LAW&amp;n=210597&amp;date=28.07.2022" TargetMode="External"/><Relationship Id="rId42" Type="http://schemas.openxmlformats.org/officeDocument/2006/relationships/hyperlink" Target="https://login.consultant.ru/link/?req=doc&amp;base=LAW&amp;n=394113&amp;date=28.07.2022&amp;dst=514&amp;field=134" TargetMode="External"/><Relationship Id="rId84" Type="http://schemas.openxmlformats.org/officeDocument/2006/relationships/hyperlink" Target="https://login.consultant.ru/link/?req=doc&amp;base=LAW&amp;n=364560&amp;date=28.07.2022&amp;dst=100084&amp;field=134" TargetMode="External"/><Relationship Id="rId138" Type="http://schemas.openxmlformats.org/officeDocument/2006/relationships/hyperlink" Target="https://login.consultant.ru/link/?req=doc&amp;base=LAW&amp;n=394113&amp;date=28.07.2022&amp;dst=1318&amp;field=134" TargetMode="External"/><Relationship Id="rId191" Type="http://schemas.openxmlformats.org/officeDocument/2006/relationships/hyperlink" Target="https://login.consultant.ru/link/?req=doc&amp;base=LAW&amp;n=371199&amp;date=28.07.2022&amp;dst=100010&amp;field=134" TargetMode="External"/><Relationship Id="rId205" Type="http://schemas.openxmlformats.org/officeDocument/2006/relationships/hyperlink" Target="https://login.consultant.ru/link/?req=doc&amp;base=LAW&amp;n=394113&amp;date=28.07.2022&amp;dst=100236&amp;field=134" TargetMode="External"/><Relationship Id="rId247" Type="http://schemas.openxmlformats.org/officeDocument/2006/relationships/hyperlink" Target="https://login.consultant.ru/link/?req=doc&amp;base=LAW&amp;n=400627&amp;date=28.07.2022&amp;dst=100011&amp;field=134" TargetMode="External"/><Relationship Id="rId107" Type="http://schemas.openxmlformats.org/officeDocument/2006/relationships/hyperlink" Target="https://login.consultant.ru/link/?req=doc&amp;base=LAW&amp;n=370645&amp;date=28.07.2022&amp;dst=100010&amp;field=134" TargetMode="External"/><Relationship Id="rId289" Type="http://schemas.openxmlformats.org/officeDocument/2006/relationships/footer" Target="footer2.xml"/><Relationship Id="rId11" Type="http://schemas.openxmlformats.org/officeDocument/2006/relationships/hyperlink" Target="https://login.consultant.ru/link/?req=doc&amp;base=LAW&amp;n=394113&amp;date=28.07.2022&amp;dst=260&amp;field=134" TargetMode="External"/><Relationship Id="rId53" Type="http://schemas.openxmlformats.org/officeDocument/2006/relationships/hyperlink" Target="https://login.consultant.ru/link/?req=doc&amp;base=LAW&amp;n=364560&amp;date=28.07.2022&amp;dst=100041&amp;field=134" TargetMode="External"/><Relationship Id="rId149" Type="http://schemas.openxmlformats.org/officeDocument/2006/relationships/hyperlink" Target="https://login.consultant.ru/link/?req=doc&amp;base=LAW&amp;n=371824&amp;date=28.07.2022&amp;dst=100051&amp;field=134" TargetMode="External"/><Relationship Id="rId95" Type="http://schemas.openxmlformats.org/officeDocument/2006/relationships/hyperlink" Target="https://login.consultant.ru/link/?req=doc&amp;base=LAW&amp;n=364560&amp;date=28.07.2022&amp;dst=100103&amp;field=134" TargetMode="External"/><Relationship Id="rId160" Type="http://schemas.openxmlformats.org/officeDocument/2006/relationships/hyperlink" Target="https://login.consultant.ru/link/?req=doc&amp;base=LAW&amp;n=394113&amp;date=28.07.2022&amp;dst=100191&amp;field=134" TargetMode="External"/><Relationship Id="rId216" Type="http://schemas.openxmlformats.org/officeDocument/2006/relationships/hyperlink" Target="https://login.consultant.ru/link/?req=doc&amp;base=LAW&amp;n=402127&amp;date=28.07.2022&amp;dst=100011&amp;field=134" TargetMode="External"/><Relationship Id="rId258" Type="http://schemas.openxmlformats.org/officeDocument/2006/relationships/hyperlink" Target="https://login.consultant.ru/link/?req=doc&amp;base=LAW&amp;n=370901&amp;date=28.07.2022&amp;dst=100010&amp;field=134" TargetMode="External"/><Relationship Id="rId22" Type="http://schemas.openxmlformats.org/officeDocument/2006/relationships/hyperlink" Target="https://login.consultant.ru/link/?req=doc&amp;base=LAW&amp;n=286062&amp;date=28.07.2022&amp;dst=100035&amp;field=134" TargetMode="External"/><Relationship Id="rId64" Type="http://schemas.openxmlformats.org/officeDocument/2006/relationships/hyperlink" Target="https://login.consultant.ru/link/?req=doc&amp;base=LAW&amp;n=364560&amp;date=28.07.2022&amp;dst=100068&amp;field=134" TargetMode="External"/><Relationship Id="rId118" Type="http://schemas.openxmlformats.org/officeDocument/2006/relationships/hyperlink" Target="https://login.consultant.ru/link/?req=doc&amp;base=LAW&amp;n=370645&amp;date=28.07.2022&amp;dst=100066&amp;field=134" TargetMode="External"/><Relationship Id="rId171" Type="http://schemas.openxmlformats.org/officeDocument/2006/relationships/hyperlink" Target="https://login.consultant.ru/link/?req=doc&amp;base=LAW&amp;n=371476&amp;date=28.07.2022&amp;dst=100215&amp;field=134" TargetMode="External"/><Relationship Id="rId227" Type="http://schemas.openxmlformats.org/officeDocument/2006/relationships/hyperlink" Target="https://login.consultant.ru/link/?req=doc&amp;base=LAW&amp;n=402127&amp;date=28.07.2022&amp;dst=100047&amp;field=134" TargetMode="External"/><Relationship Id="rId269" Type="http://schemas.openxmlformats.org/officeDocument/2006/relationships/hyperlink" Target="https://login.consultant.ru/link/?req=doc&amp;base=LAW&amp;n=369108&amp;date=28.07.2022&amp;dst=10007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16587</Words>
  <Characters>94551</Characters>
  <Application>Microsoft Office Word</Application>
  <DocSecurity>2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Рослесхоза от 31.01.2022 N 29"Об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агентством л</vt:lpstr>
    </vt:vector>
  </TitlesOfParts>
  <Company>КонсультантПлюс Версия 4021.00.50</Company>
  <LinksUpToDate>false</LinksUpToDate>
  <CharactersWithSpaces>110917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31.01.2022 N 29"Об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Федеральным агентством л</dc:title>
  <dc:creator>Казаев Сергей Владимирович</dc:creator>
  <cp:lastModifiedBy>Казаев Сергей Владимирович</cp:lastModifiedBy>
  <cp:revision>2</cp:revision>
  <dcterms:created xsi:type="dcterms:W3CDTF">2022-07-28T11:39:00Z</dcterms:created>
  <dcterms:modified xsi:type="dcterms:W3CDTF">2022-07-28T11:39:00Z</dcterms:modified>
</cp:coreProperties>
</file>