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687F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000000" w:rsidRDefault="0071687F">
      <w:pPr>
        <w:pStyle w:val="ConsPlusNormal"/>
        <w:jc w:val="right"/>
      </w:pPr>
      <w:r>
        <w:t>к приказу Департамента социального развития</w:t>
      </w:r>
    </w:p>
    <w:p w:rsidR="00000000" w:rsidRDefault="0071687F">
      <w:pPr>
        <w:pStyle w:val="ConsPlusNormal"/>
        <w:jc w:val="right"/>
      </w:pPr>
      <w:r>
        <w:t xml:space="preserve">Ханты-Мансийского автономного округа </w:t>
      </w:r>
      <w:r>
        <w:t>- Югры</w:t>
      </w:r>
    </w:p>
    <w:p w:rsidR="00000000" w:rsidRDefault="0071687F">
      <w:pPr>
        <w:pStyle w:val="ConsPlusNormal"/>
        <w:jc w:val="right"/>
      </w:pPr>
      <w:r>
        <w:t>от 10 марта 2022 года N 11-нп</w:t>
      </w:r>
    </w:p>
    <w:p w:rsidR="00000000" w:rsidRDefault="0071687F">
      <w:pPr>
        <w:pStyle w:val="ConsPlusNormal"/>
        <w:jc w:val="right"/>
      </w:pPr>
    </w:p>
    <w:p w:rsidR="00000000" w:rsidRDefault="0071687F">
      <w:pPr>
        <w:pStyle w:val="ConsPlusNormal"/>
        <w:jc w:val="center"/>
      </w:pPr>
      <w:r>
        <w:t>ФОРМА</w:t>
      </w:r>
    </w:p>
    <w:p w:rsidR="00000000" w:rsidRDefault="0071687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</w:tr>
    </w:tbl>
    <w:p w:rsidR="00000000" w:rsidRDefault="0071687F">
      <w:pPr>
        <w:pStyle w:val="ConsPlusNormal"/>
        <w:jc w:val="right"/>
      </w:pPr>
    </w:p>
    <w:p w:rsidR="00000000" w:rsidRDefault="0071687F">
      <w:pPr>
        <w:pStyle w:val="ConsPlusNormal"/>
        <w:jc w:val="center"/>
      </w:pPr>
      <w:bookmarkStart w:id="1" w:name="Par39"/>
      <w:bookmarkEnd w:id="1"/>
      <w:r>
        <w:t>Проверочный лист</w:t>
      </w:r>
    </w:p>
    <w:p w:rsidR="00000000" w:rsidRDefault="0071687F">
      <w:pPr>
        <w:pStyle w:val="ConsPlusNormal"/>
        <w:jc w:val="center"/>
      </w:pPr>
      <w:proofErr w:type="gramStart"/>
      <w:r>
        <w:t>(список контрольных вопросов, ответы на которые</w:t>
      </w:r>
      <w:proofErr w:type="gramEnd"/>
    </w:p>
    <w:p w:rsidR="00000000" w:rsidRDefault="0071687F">
      <w:pPr>
        <w:pStyle w:val="ConsPlusNormal"/>
        <w:jc w:val="center"/>
      </w:pPr>
      <w:r>
        <w:t xml:space="preserve">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000000" w:rsidRDefault="0071687F">
      <w:pPr>
        <w:pStyle w:val="ConsPlusNormal"/>
        <w:jc w:val="center"/>
      </w:pPr>
      <w:r>
        <w:t xml:space="preserve">лицом обязательных требований), </w:t>
      </w:r>
      <w:proofErr w:type="gramStart"/>
      <w:r>
        <w:t>применяемый</w:t>
      </w:r>
      <w:proofErr w:type="gramEnd"/>
    </w:p>
    <w:p w:rsidR="00000000" w:rsidRDefault="0071687F">
      <w:pPr>
        <w:pStyle w:val="ConsPlusNormal"/>
        <w:jc w:val="center"/>
      </w:pPr>
      <w:r>
        <w:t>при осуществлении регионального государственного контроля</w:t>
      </w:r>
    </w:p>
    <w:p w:rsidR="00000000" w:rsidRDefault="0071687F">
      <w:pPr>
        <w:pStyle w:val="ConsPlusNormal"/>
        <w:jc w:val="center"/>
      </w:pPr>
      <w:r>
        <w:t>(надзора) в сфере социального обслуживания в части</w:t>
      </w:r>
    </w:p>
    <w:p w:rsidR="00000000" w:rsidRDefault="0071687F">
      <w:pPr>
        <w:pStyle w:val="ConsPlusNormal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000000" w:rsidRDefault="0071687F">
      <w:pPr>
        <w:pStyle w:val="ConsPlusNormal"/>
        <w:jc w:val="center"/>
      </w:pPr>
      <w:r>
        <w:t>услуг</w:t>
      </w:r>
    </w:p>
    <w:p w:rsidR="00000000" w:rsidRDefault="00716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329"/>
        <w:gridCol w:w="3402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Региональный государственный контроль (надзор) в сфере социального обслуживания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Наименование контрольного (надзорного)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Департамент социального развития Ханты-Мансийского автономного округа - Югры (Депсоцразвития Югры)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Реквизиты нормативного </w:t>
            </w:r>
            <w:r>
              <w:t>правового акта об утверждении формы проверочного 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Приказ Депсоцразвития Югры "___" ______ 20__ года N _________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Плановая выездная проверка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Объект контроля (надзора), в отношении которого проводится кон</w:t>
            </w:r>
            <w:r>
              <w:t>трольное (надзорное)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>
              <w:t xml:space="preserve">, адрес регистрации гражданина или индивидуального предпринимателя, наименование юридического </w:t>
            </w:r>
            <w:r>
              <w:lastRenderedPageBreak/>
              <w:t>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</w:t>
            </w:r>
            <w:r>
              <w:t>обленных структурных подразделений), являющейся контролируемым лицом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Учетный номер контрольного (надзорного)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center"/>
      </w:pPr>
      <w:r>
        <w:t>Список контрол</w:t>
      </w:r>
      <w:r>
        <w:t>ьных вопросов, отражающих содержание</w:t>
      </w:r>
    </w:p>
    <w:p w:rsidR="00000000" w:rsidRDefault="0071687F">
      <w:pPr>
        <w:pStyle w:val="ConsPlusNormal"/>
        <w:jc w:val="center"/>
      </w:pPr>
      <w:r>
        <w:t>обязательных требований, нарушение которых влечет риск</w:t>
      </w:r>
    </w:p>
    <w:p w:rsidR="00000000" w:rsidRDefault="0071687F">
      <w:pPr>
        <w:pStyle w:val="ConsPlusNormal"/>
        <w:jc w:val="center"/>
      </w:pPr>
      <w:r>
        <w:t>причинения вреда (ущерба) охраняемым законом ценностям,</w:t>
      </w:r>
    </w:p>
    <w:p w:rsidR="00000000" w:rsidRDefault="0071687F">
      <w:pPr>
        <w:pStyle w:val="ConsPlusNormal"/>
        <w:jc w:val="center"/>
      </w:pPr>
      <w:proofErr w:type="gramStart"/>
      <w:r>
        <w:t>ответы</w:t>
      </w:r>
      <w:proofErr w:type="gramEnd"/>
      <w:r>
        <w:t xml:space="preserve"> на которые свидетельствуют о соблюдении или</w:t>
      </w:r>
    </w:p>
    <w:p w:rsidR="00000000" w:rsidRDefault="0071687F">
      <w:pPr>
        <w:pStyle w:val="ConsPlusNormal"/>
        <w:jc w:val="center"/>
      </w:pPr>
      <w:proofErr w:type="gramStart"/>
      <w:r>
        <w:t>несоблюдении</w:t>
      </w:r>
      <w:proofErr w:type="gramEnd"/>
      <w:r>
        <w:t xml:space="preserve"> контролируемым лицом обязательных требований</w:t>
      </w: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4354"/>
        <w:gridCol w:w="1205"/>
        <w:gridCol w:w="3149"/>
        <w:gridCol w:w="680"/>
        <w:gridCol w:w="567"/>
        <w:gridCol w:w="1562"/>
        <w:gridCol w:w="1399"/>
      </w:tblGrid>
      <w:tr w:rsidR="00000000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Ответы на вопросы, содержащиеся в перечне вопросов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Примечание</w:t>
            </w:r>
          </w:p>
          <w:p w:rsidR="00000000" w:rsidRDefault="0071687F">
            <w:pPr>
              <w:pStyle w:val="ConsPlusNormal"/>
              <w:jc w:val="center"/>
            </w:pPr>
            <w:r>
              <w:t>(пояснения)</w:t>
            </w:r>
          </w:p>
        </w:tc>
      </w:tr>
      <w:tr w:rsidR="00000000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Обеспечена ли поставщиком социальных услуг открытость и доступность следующей информации: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дате государственной регистрации, об учредителе (учредителях), о месте нахождения, филиалах (при н</w:t>
            </w:r>
            <w:r>
              <w:t>аличии), режиме и графике работы, контактных телефонах и адресах электронной почты?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подпункт "а" пункта 2</w:t>
              </w:r>
            </w:hyperlink>
            <w:r>
              <w:t xml:space="preserve"> Правил размещения и обновления информаци</w:t>
            </w:r>
            <w:r>
              <w:t>и о поставщике социальных услуг на официальном сайте поставщика социальных услуг в информационно-телекоммуникационной сети "Интернет", утвержденных постановлением Правительства Российской Федерации от 24 ноября 2014 года N 1239 (далее - Правила, утвержденн</w:t>
            </w:r>
            <w:r>
              <w:t>ые постановлением N 1239);</w:t>
            </w:r>
          </w:p>
          <w:p w:rsidR="00000000" w:rsidRDefault="0071687F">
            <w:pPr>
              <w:pStyle w:val="ConsPlusNormal"/>
            </w:pPr>
            <w:hyperlink r:id="rId10" w:history="1">
              <w:proofErr w:type="gramStart"/>
              <w:r>
                <w:rPr>
                  <w:color w:val="0000FF"/>
                </w:rPr>
                <w:t>подпункты 1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5 пункта 2</w:t>
              </w:r>
            </w:hyperlink>
            <w:r>
              <w:t xml:space="preserve">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предоставления), утв</w:t>
            </w:r>
            <w:r>
              <w:t xml:space="preserve">ержденного приказом Министерства труда и </w:t>
            </w:r>
            <w:r>
              <w:lastRenderedPageBreak/>
              <w:t>социальной защиты Российской Федерации от 17 ноября 2014 года N 886н (далее - Порядок, утвержденный приказом N 886н)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структуре и органах управления организации социального обслуживания, в том числе: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подпункт 7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наименовании структурных подразделений (органов управления) (при наличии)?</w:t>
            </w: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фамилиях, именах, отчествах и должностях руководителей структур</w:t>
            </w:r>
            <w:r>
              <w:t>ных подразделений, положениях о структурных подразделениях (при наличии)?</w:t>
            </w: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местах нахождения обособленных структурных подразделений?</w:t>
            </w: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 адресах официальных сайтов структурных подразделений в информационно-телекоммуникационной сети "Интернет" (при наличии)?</w:t>
            </w: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 адресах электронной почты структурных подразделений (при наличии)?</w:t>
            </w:r>
          </w:p>
        </w:tc>
        <w:tc>
          <w:tcPr>
            <w:tcW w:w="4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 руководителе, его заместителях, руководителях филиалов организации </w:t>
            </w:r>
            <w:r>
              <w:lastRenderedPageBreak/>
              <w:t>социального обслуживания (при наличии)?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подпункт "в" пункта 2</w:t>
              </w:r>
            </w:hyperlink>
            <w:r>
              <w:t xml:space="preserve"> Правил, утвержд</w:t>
            </w:r>
            <w:r>
              <w:t>енных постановлением N 1239;</w:t>
            </w:r>
          </w:p>
          <w:p w:rsidR="00000000" w:rsidRDefault="0071687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6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персональном составе работников (с указанием с</w:t>
            </w:r>
            <w:r>
              <w:t xml:space="preserve"> их согласия уровня образования, квалификации и опыта работы)?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"г" пункта 2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подпункт 7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материально-техническом обеспечении предоставления социальных услуг</w:t>
            </w:r>
          </w:p>
          <w:p w:rsidR="00000000" w:rsidRDefault="0071687F">
            <w:pPr>
              <w:pStyle w:val="ConsPlusNormal"/>
            </w:pPr>
            <w:r>
              <w:t>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</w:t>
            </w:r>
            <w:r>
              <w:t>овья получателей социальных услуг, доступе к информационным системам в сфере социального обслуживания и информационно-телекоммуникационной сети "Интернет")?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подпункт 8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перечне предоставляемых социальных услуг по видам социальных услуг и формам социального обслуживания?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"е" пункта 2</w:t>
              </w:r>
            </w:hyperlink>
            <w:r>
              <w:t xml:space="preserve"> Правил, утвержденных</w:t>
            </w:r>
            <w:r>
              <w:t xml:space="preserve"> постановлением N 1239;</w:t>
            </w:r>
          </w:p>
          <w:p w:rsidR="00000000" w:rsidRDefault="0071687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подпункты 9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10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 с </w:t>
            </w:r>
            <w:r>
              <w:lastRenderedPageBreak/>
              <w:t>приложением образцов договоров о предоставлении социальных услуг бесплатно и за плату?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подпункт "ж" пункта 2</w:t>
              </w:r>
            </w:hyperlink>
            <w:r>
              <w:t xml:space="preserve"> Правил, утвержденных постановлением N</w:t>
            </w:r>
            <w:r>
              <w:t xml:space="preserve"> 1239;</w:t>
            </w:r>
          </w:p>
          <w:p w:rsidR="00000000" w:rsidRDefault="0071687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подпункт 11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тарифах на социальные услуги по видам социальных услуг и формам соц</w:t>
            </w:r>
            <w:r>
              <w:t>иального обслуживания?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подпункт "з" пункта 2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подпункт 11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наличии лицензий на осуществление деятельности, подлежащей лицензированию в соответствии с законодательством Российской Федерации (</w:t>
            </w:r>
            <w:r>
              <w:t>с приложением электронного образа документов)?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подпункт "м" пункта 2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подпункт 15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правилах внутреннего распорядка для получателей социальных услуг, о прави</w:t>
            </w:r>
            <w:r>
              <w:t>лах внутреннего трудового распорядка и коллективном договоре (с приложением электронного образа документов)?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"о" пункта 2</w:t>
              </w:r>
            </w:hyperlink>
            <w:r>
              <w:t xml:space="preserve"> Правил, утвержд</w:t>
            </w:r>
            <w:r>
              <w:t>енных постановлением N 1239;</w:t>
            </w:r>
          </w:p>
          <w:p w:rsidR="00000000" w:rsidRDefault="0071687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подпункт 17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 наличии предписаний органов, осуществляющих </w:t>
            </w:r>
            <w:r>
              <w:t xml:space="preserve">государственный контроль в сфере социального обслуживания, и об </w:t>
            </w:r>
            <w:proofErr w:type="gramStart"/>
            <w:r>
              <w:t>отчетах</w:t>
            </w:r>
            <w:proofErr w:type="gramEnd"/>
            <w:r>
              <w:t xml:space="preserve"> об исполнении таких предписаний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подпункт "п" пункта 2</w:t>
              </w:r>
            </w:hyperlink>
            <w:r>
              <w:t xml:space="preserve"> Правил, утвержденных</w:t>
            </w:r>
            <w:r>
              <w:t xml:space="preserve"> постановлением N 1239;</w:t>
            </w:r>
          </w:p>
          <w:p w:rsidR="00000000" w:rsidRDefault="0071687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подпункт 18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 проведении независимой оценки качества оказания услуг организациями социального обслуживания?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подпункт "р" пункта 2</w:t>
              </w:r>
            </w:hyperlink>
            <w:r>
              <w:t xml:space="preserve"> Правил, утвержденных постано</w:t>
            </w:r>
            <w:r>
              <w:t>влением N 1239;</w:t>
            </w:r>
          </w:p>
          <w:p w:rsidR="00000000" w:rsidRDefault="0071687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Размещена ли на официальном сайте поставщика социальных услуг информация и </w:t>
            </w:r>
            <w:r>
              <w:t>обновляется ли она в течение 10 рабочих дней со дня ее создания, получения или внесения соответствующих изменений?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Правил, утвержденных по</w:t>
            </w:r>
            <w:r>
              <w:t>становлением N 1239;</w:t>
            </w:r>
          </w:p>
          <w:p w:rsidR="00000000" w:rsidRDefault="0071687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подпункт 8 пункта 2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>Предоставляет</w:t>
            </w:r>
            <w:r>
              <w:t>ся ли пользователю официального сайта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</w:t>
            </w:r>
            <w:r>
              <w:t>ствах получения государственных и муниципальных услуг в электронной форме, ссылку на официальные сайты Депсоцразвития Югры, организаций, которые находятся в ведении Депсоцразвития Югры?</w:t>
            </w:r>
            <w:proofErr w:type="gramEnd"/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Доступны </w:t>
            </w:r>
            <w:r>
              <w:t>ли пользователям размещенные на официальном сайте сведения для ознакомления круглосуточно без взимания платы и иных ограничений?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</w:t>
            </w:r>
            <w:r>
              <w:t>твержденных постановлением N 1239;</w:t>
            </w:r>
          </w:p>
          <w:p w:rsidR="00000000" w:rsidRDefault="0071687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Обеспечивают ли технические и программные средства, кот</w:t>
            </w:r>
            <w:r>
              <w:t xml:space="preserve">орые используются для функционирования </w:t>
            </w:r>
            <w:r>
              <w:lastRenderedPageBreak/>
              <w:t>официального сайта, возможность выражения мнений получателями социальных услуг о качестве оказания услуг организацией социального обслуживания?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подпункт 4 пункта 9</w:t>
              </w:r>
            </w:hyperlink>
            <w:r>
              <w:t xml:space="preserve"> Порядка, утвержденного приказом N 886н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должность должностного лица контрольного (надзорного) органа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</w:tcPr>
          <w:p w:rsidR="00000000" w:rsidRDefault="0071687F">
            <w:pPr>
              <w:pStyle w:val="ConsPlusNormal"/>
            </w:pPr>
          </w:p>
        </w:tc>
        <w:tc>
          <w:tcPr>
            <w:tcW w:w="11857" w:type="dxa"/>
            <w:gridSpan w:val="7"/>
          </w:tcPr>
          <w:p w:rsidR="00000000" w:rsidRDefault="0071687F">
            <w:pPr>
              <w:pStyle w:val="ConsPlusNormal"/>
            </w:pPr>
            <w:r>
              <w:t>дата заполнения проверочного листа ________________________________________</w:t>
            </w:r>
          </w:p>
        </w:tc>
        <w:tc>
          <w:tcPr>
            <w:tcW w:w="1399" w:type="dxa"/>
          </w:tcPr>
          <w:p w:rsidR="00000000" w:rsidRDefault="0071687F">
            <w:pPr>
              <w:pStyle w:val="ConsPlusNormal"/>
            </w:pPr>
          </w:p>
        </w:tc>
      </w:tr>
    </w:tbl>
    <w:p w:rsidR="00000000" w:rsidRDefault="0071687F">
      <w:pPr>
        <w:pStyle w:val="ConsPlusNormal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right"/>
        <w:outlineLvl w:val="0"/>
      </w:pPr>
      <w:r>
        <w:t>Приложение 2</w:t>
      </w:r>
    </w:p>
    <w:p w:rsidR="00000000" w:rsidRDefault="0071687F">
      <w:pPr>
        <w:pStyle w:val="ConsPlusNormal"/>
        <w:jc w:val="right"/>
      </w:pPr>
      <w:r>
        <w:t>к приказу Департамента социального развития</w:t>
      </w:r>
    </w:p>
    <w:p w:rsidR="00000000" w:rsidRDefault="0071687F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71687F">
      <w:pPr>
        <w:pStyle w:val="ConsPlusNormal"/>
        <w:jc w:val="right"/>
      </w:pPr>
      <w:r>
        <w:t>от 10 марта 2022 года N 11-нп</w:t>
      </w:r>
    </w:p>
    <w:p w:rsidR="00000000" w:rsidRDefault="0071687F">
      <w:pPr>
        <w:pStyle w:val="ConsPlusNormal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7F">
            <w:pPr>
              <w:pStyle w:val="ConsPlusNormal"/>
              <w:jc w:val="right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7F">
            <w:pPr>
              <w:pStyle w:val="ConsPlusNormal"/>
              <w:jc w:val="right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168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168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 в п. 1.5 Списка вопросов: в ст. 19 Федерального закона N 181-ФЗ п. 7 отсутствует, имеется в виду п. 7 ст. 15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687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1687F">
      <w:pPr>
        <w:pStyle w:val="ConsPlusNormal"/>
        <w:spacing w:before="300"/>
        <w:jc w:val="center"/>
      </w:pPr>
      <w:r>
        <w:t>ФОРМА</w:t>
      </w:r>
    </w:p>
    <w:p w:rsidR="00000000" w:rsidRDefault="00716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center"/>
      </w:pPr>
      <w:bookmarkStart w:id="2" w:name="Par297"/>
      <w:bookmarkEnd w:id="2"/>
      <w:r>
        <w:t>Проверочный лист</w:t>
      </w:r>
    </w:p>
    <w:p w:rsidR="00000000" w:rsidRDefault="0071687F">
      <w:pPr>
        <w:pStyle w:val="ConsPlusNormal"/>
        <w:jc w:val="center"/>
      </w:pPr>
      <w:proofErr w:type="gramStart"/>
      <w:r>
        <w:t>(список контрольных вопросов, ответы на которые</w:t>
      </w:r>
      <w:proofErr w:type="gramEnd"/>
    </w:p>
    <w:p w:rsidR="00000000" w:rsidRDefault="0071687F">
      <w:pPr>
        <w:pStyle w:val="ConsPlusNormal"/>
        <w:jc w:val="center"/>
      </w:pPr>
      <w:r>
        <w:t xml:space="preserve">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000000" w:rsidRDefault="0071687F">
      <w:pPr>
        <w:pStyle w:val="ConsPlusNormal"/>
        <w:jc w:val="center"/>
      </w:pPr>
      <w:r>
        <w:t xml:space="preserve">лицом обязательных требований), </w:t>
      </w:r>
      <w:proofErr w:type="gramStart"/>
      <w:r>
        <w:t>применяемый</w:t>
      </w:r>
      <w:proofErr w:type="gramEnd"/>
    </w:p>
    <w:p w:rsidR="00000000" w:rsidRDefault="0071687F">
      <w:pPr>
        <w:pStyle w:val="ConsPlusNormal"/>
        <w:jc w:val="center"/>
      </w:pPr>
      <w:r>
        <w:t>при осуществлении регионального государственного контроля</w:t>
      </w:r>
    </w:p>
    <w:p w:rsidR="00000000" w:rsidRDefault="0071687F">
      <w:pPr>
        <w:pStyle w:val="ConsPlusNormal"/>
        <w:jc w:val="center"/>
      </w:pPr>
      <w:r>
        <w:t xml:space="preserve">(надзора) в сфере социального обслуживания в </w:t>
      </w:r>
      <w:r>
        <w:t>части</w:t>
      </w:r>
    </w:p>
    <w:p w:rsidR="00000000" w:rsidRDefault="0071687F">
      <w:pPr>
        <w:pStyle w:val="ConsPlusNormal"/>
        <w:jc w:val="center"/>
      </w:pPr>
      <w:r>
        <w:t>обеспечения доступности для инвалидов объектов социальной</w:t>
      </w:r>
    </w:p>
    <w:p w:rsidR="00000000" w:rsidRDefault="0071687F">
      <w:pPr>
        <w:pStyle w:val="ConsPlusNormal"/>
        <w:jc w:val="center"/>
      </w:pPr>
      <w:r>
        <w:t>инфраструктуры</w:t>
      </w:r>
    </w:p>
    <w:p w:rsidR="00000000" w:rsidRDefault="00716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443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контроля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Региональный государственный контроль (надзор) в сфере социального обслуживания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Наименование контрольного (надзорного) органа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Департамент социального развития Ханты-Мансийского автономного округа - Югры (Депсоцразвития Югры)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Приказ Депсоцразвития Югры "___" _______ 20__ года N _________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</w:t>
            </w:r>
            <w:r>
              <w:t>рольного (надзорного) мероприятия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Плановая выездная проверка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Объект контроля (надзора), в отношении которого </w:t>
            </w:r>
            <w:r>
              <w:lastRenderedPageBreak/>
              <w:t>проводится контрольное (надзорное) мероприятие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>Фамилия, имя и отчество (при наличии) гражданина или индивидуального предпринимателя, его и</w:t>
            </w:r>
            <w:r>
              <w:t>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</w:t>
            </w:r>
            <w:r>
              <w:t>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</w:t>
            </w:r>
            <w:r>
              <w:t>льного (надзорного) органа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Учетный номер контрольного (надзорного) мероприятия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center"/>
      </w:pPr>
      <w:r>
        <w:t>Список вопросов, отражающих содержание обязательных</w:t>
      </w:r>
    </w:p>
    <w:p w:rsidR="00000000" w:rsidRDefault="0071687F">
      <w:pPr>
        <w:pStyle w:val="ConsPlusNormal"/>
        <w:jc w:val="center"/>
      </w:pPr>
      <w:r>
        <w:lastRenderedPageBreak/>
        <w:t>требований, нарушение которых влечет риск причинения вреда</w:t>
      </w:r>
    </w:p>
    <w:p w:rsidR="00000000" w:rsidRDefault="0071687F">
      <w:pPr>
        <w:pStyle w:val="ConsPlusNormal"/>
        <w:jc w:val="center"/>
      </w:pPr>
      <w:r>
        <w:t>(ущерба) охраняемым законом ценностям, ответы на которые</w:t>
      </w:r>
    </w:p>
    <w:p w:rsidR="00000000" w:rsidRDefault="0071687F">
      <w:pPr>
        <w:pStyle w:val="ConsPlusNormal"/>
        <w:jc w:val="center"/>
      </w:pPr>
      <w:r>
        <w:t>с</w:t>
      </w:r>
      <w:r>
        <w:t xml:space="preserve">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000000" w:rsidRDefault="0071687F">
      <w:pPr>
        <w:pStyle w:val="ConsPlusNormal"/>
        <w:jc w:val="center"/>
      </w:pPr>
      <w:r>
        <w:t>лицом обязательных требований</w:t>
      </w: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sectPr w:rsidR="00000000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65"/>
        <w:gridCol w:w="342"/>
        <w:gridCol w:w="3742"/>
        <w:gridCol w:w="737"/>
        <w:gridCol w:w="794"/>
        <w:gridCol w:w="1549"/>
        <w:gridCol w:w="1399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Ответы на вопросы, содержащиеся в перечне вопросов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Примечание</w:t>
            </w:r>
          </w:p>
          <w:p w:rsidR="00000000" w:rsidRDefault="0071687F">
            <w:pPr>
              <w:pStyle w:val="ConsPlusNormal"/>
              <w:jc w:val="center"/>
            </w:pPr>
            <w:r>
              <w:t>(пояснения)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Обеспечены ли поставщиком социальных услуг следующие условия для оказания социальных услуг: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возможность беспрепятственного входа в помещения, здания, строения и иные сооружения, на территорию, места отдыха (далее - объекты) и выхода из них?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Федерального закона от 24 ноября 1995 года N 181-ФЗ "О социальной защите инвалидов в Российской Федерации" (далее - Федеральный за</w:t>
            </w:r>
            <w:r>
              <w:t>кон N 181-ФЗ);</w:t>
            </w:r>
          </w:p>
          <w:p w:rsidR="00000000" w:rsidRDefault="0071687F">
            <w:pPr>
              <w:pStyle w:val="ConsPlusNormal"/>
            </w:pPr>
            <w:hyperlink r:id="rId47" w:history="1">
              <w:proofErr w:type="gramStart"/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Порядка обеспечения условий доступности для инвалидов объектов и предоставляемых услуг в сфере труда, занятос</w:t>
            </w:r>
            <w:r>
              <w:t>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 июля 2015 года N 527н (далее - Порядок, утвержденный приказом N 527н)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возм</w:t>
            </w:r>
            <w:r>
              <w:t xml:space="preserve">ожность самостоятельного </w:t>
            </w:r>
            <w:r>
              <w:lastRenderedPageBreak/>
              <w:t>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3 статьи 15</w:t>
              </w:r>
            </w:hyperlink>
            <w:r>
              <w:t xml:space="preserve"> Федерального </w:t>
            </w:r>
            <w:r>
              <w:lastRenderedPageBreak/>
              <w:t xml:space="preserve">закона N 181-ФЗ; </w:t>
            </w:r>
            <w:hyperlink r:id="rId49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 2 части 4 статьи 19</w:t>
              </w:r>
            </w:hyperlink>
            <w:r>
      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442-ФЗ);</w:t>
            </w:r>
          </w:p>
          <w:p w:rsidR="00000000" w:rsidRDefault="0071687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</w:t>
            </w:r>
            <w:r>
              <w:t>мости, с помощью работников объекта?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3 статьи 15</w:t>
              </w:r>
            </w:hyperlink>
            <w:r>
              <w:t xml:space="preserve"> Федерального закона N 181-ФЗ;</w:t>
            </w:r>
          </w:p>
          <w:p w:rsidR="00000000" w:rsidRDefault="0071687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 2 части 4 статьи 19</w:t>
              </w:r>
            </w:hyperlink>
            <w:r>
              <w:t xml:space="preserve"> Федерального закона N 442-ФЗ;</w:t>
            </w:r>
          </w:p>
          <w:p w:rsidR="00000000" w:rsidRDefault="0071687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сопровождение инвалидов, имеющих стойкие нарушения функции зрения и самостоятельного передвижения по территории объекта?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Федерального закона N 181-ФЗ;</w:t>
            </w:r>
          </w:p>
          <w:p w:rsidR="00000000" w:rsidRDefault="0071687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1 части 4 статьи 19</w:t>
              </w:r>
            </w:hyperlink>
            <w:r>
              <w:t xml:space="preserve"> Федеральн</w:t>
            </w:r>
            <w:r>
              <w:t>ого закона N 442-ФЗ;</w:t>
            </w:r>
          </w:p>
          <w:p w:rsidR="00000000" w:rsidRDefault="0071687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подпункт "г" пункта 4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допуск на объект, в котором предоставляются услуги, со</w:t>
            </w:r>
            <w:r>
              <w:t xml:space="preserve">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</w:t>
            </w:r>
            <w:r>
              <w:lastRenderedPageBreak/>
              <w:t>Федерации от 22 июня 2015 года N 386н?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7 статьи 19</w:t>
              </w:r>
            </w:hyperlink>
            <w:r>
              <w:t xml:space="preserve"> Федерального закона N 181-ФЗ;</w:t>
            </w:r>
          </w:p>
          <w:p w:rsidR="00000000" w:rsidRDefault="0071687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подпункт "ж" пункта 4</w:t>
              </w:r>
            </w:hyperlink>
            <w:r>
              <w:t xml:space="preserve"> По</w:t>
            </w:r>
            <w:r>
              <w:t>рядка, утвержденного приказом N 527н;</w:t>
            </w:r>
          </w:p>
          <w:p w:rsidR="00000000" w:rsidRDefault="0071687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22 июня 2015 года</w:t>
            </w:r>
            <w:r>
              <w:t xml:space="preserve"> N 386н "Об утверждении формы </w:t>
            </w:r>
            <w:r>
              <w:lastRenderedPageBreak/>
              <w:t>документа, подтверждающего специальное обучение собаки-проводника, и порядка его выдачи"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содействие инвалиду при входе в объект и выходе из него, информирование инвалида о доступных маршрутах общественного транспорта</w:t>
            </w:r>
            <w:r>
              <w:t>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надлежащее размещение носителей информации, необходимой для обеспечения б</w:t>
            </w:r>
            <w:r>
              <w:t>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</w:t>
            </w:r>
            <w:r>
              <w:t>ции знаками, выполненными рельефно-точечным шрифтом Брайля и на контрастном фоне?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6 статьи 15</w:t>
              </w:r>
            </w:hyperlink>
            <w:r>
              <w:t xml:space="preserve"> Федерального закона N 181-ФЗ;</w:t>
            </w:r>
          </w:p>
          <w:p w:rsidR="00000000" w:rsidRDefault="0071687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4 части 4 статьи 19</w:t>
              </w:r>
            </w:hyperlink>
            <w:r>
              <w:t xml:space="preserve"> Федерального закона N 442</w:t>
            </w:r>
            <w:r>
              <w:t>-ФЗ;</w:t>
            </w:r>
          </w:p>
          <w:p w:rsidR="00000000" w:rsidRDefault="0071687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подпункт "е" пункта 4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</w:t>
            </w:r>
            <w:r>
              <w:t>твий?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предоставление инвалидам по слуху, при необходимости, услуги с исполь</w:t>
            </w:r>
            <w:r>
              <w:t>зованием русского жестового языка, включая обеспечение допуска на объект сурдопереводчика, тифлосурдопереводчика?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подпункт "б" пункта 5</w:t>
              </w:r>
            </w:hyperlink>
            <w:r>
              <w:t xml:space="preserve"> Порядка, у</w:t>
            </w:r>
            <w:r>
              <w:t>твержденного приказом N 527н;</w:t>
            </w:r>
          </w:p>
          <w:p w:rsidR="00000000" w:rsidRDefault="0071687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3 части 4 статьи 19</w:t>
              </w:r>
            </w:hyperlink>
            <w:r>
              <w:t xml:space="preserve"> Федерального закона N 442-ФЗ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оказание работниками органов и организаций, предос</w:t>
            </w:r>
            <w:r>
              <w:t>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Порядка, утвержденного приказом N 527н</w:t>
            </w:r>
          </w:p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При предоставлении инвалидам социальных услуг в организациях социального обслуживания обеспечено ли:</w:t>
            </w:r>
          </w:p>
        </w:tc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подпункт "г" пункта 6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оборудование на прилегающих к объекту территориях мест для парковки автотранспортных средств инвалидов?</w:t>
            </w: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предоставление бесплатно в доступной форме с учетом стойких </w:t>
            </w:r>
            <w:proofErr w:type="gramStart"/>
            <w:r>
              <w:t>расстройств функций организма инвалидов информации</w:t>
            </w:r>
            <w:proofErr w:type="gramEnd"/>
            <w:r>
              <w:t xml:space="preserve"> об их правах и обязанностях, видах социальных услуг, сроках, порядке и условиях доступности их предоставления?</w:t>
            </w: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сопровождение получателя социальной </w:t>
            </w:r>
            <w:r>
              <w:lastRenderedPageBreak/>
              <w:t>услуги при передвижении по территории организации социального обслуживания, а также при пользовании услугами, предоставляемыми такой организацией?</w:t>
            </w:r>
          </w:p>
        </w:tc>
        <w:tc>
          <w:tcPr>
            <w:tcW w:w="4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Проведено ли обследование объекта социальной инфраструктуры, сос</w:t>
            </w:r>
            <w:r>
              <w:t>тавлен паспорт доступности объекта и услуг?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Организовано и проведено ли и</w:t>
            </w:r>
            <w:r>
              <w:t>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3</w:t>
              </w:r>
            </w:hyperlink>
            <w:r>
              <w:t xml:space="preserve"> Порядка, утвержденного приказом N 527н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Оказывается ли помощь, необходимая для получения в доступной форме информации о правилах предоставлени</w:t>
            </w:r>
            <w:r>
              <w:t>я услуги, в том числе об оформлении необходимых для получения услуги документов, о совершении ими других необходимых для получения услуги действий, с включением указанных обязанностей в должностные инструкции?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Порядка, утвержденного приказом N 527н</w:t>
            </w:r>
          </w:p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Имеются ли в наличии: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входная дверь шириной не менее 1,2 м с </w:t>
            </w:r>
            <w:r>
              <w:lastRenderedPageBreak/>
              <w:t>прозрачной поверхностью из ударопрочного материала высотой не менее 0,85 м от уровня пола и шириной не менее 0,3 м с яркой контрастной маркировкой?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пункты 6.1.6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6.2.21 раздела 6</w:t>
              </w:r>
            </w:hyperlink>
            <w:r>
              <w:t xml:space="preserve"> СП </w:t>
            </w:r>
            <w:r>
              <w:lastRenderedPageBreak/>
              <w:t xml:space="preserve">59.13330.2020 "СНиП 35-01-2001 Доступность зданий и сооружений для маломобильных групп населения", утвержденного </w:t>
            </w:r>
            <w:r>
              <w:t>приказом Министерства строительства и жилищно-коммунального хозяйства Российской Федерации от 30 декабря 2020 года N 904/</w:t>
            </w:r>
            <w:proofErr w:type="gramStart"/>
            <w:r>
              <w:t>пр</w:t>
            </w:r>
            <w:proofErr w:type="gramEnd"/>
            <w:r>
              <w:t xml:space="preserve"> (далее - Свод правил)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непрерывные поручни без травмирующих завершений, в том числе с рельефными обозначениями этажей, а та</w:t>
            </w:r>
            <w:r>
              <w:t>кже предупредительных полос об окончании перил?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пункты 6.2.11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6.2.12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места отдыха, обозначенные знаками доступности для маломобильных групп населения (на основных путях движения не менее чем через 100 - 150 м, оборудованные навесами, скамьями для опоры спины, указателями, светильниками, на каждом эт</w:t>
            </w:r>
            <w:r>
              <w:t>аже помещения, где ожидаются посетители)?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5.3.1 раздела 5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пункты 6.2.5</w:t>
              </w:r>
            </w:hyperlink>
            <w:r>
              <w:t>,</w:t>
            </w:r>
            <w:r>
              <w:t xml:space="preserve"> </w:t>
            </w:r>
            <w:hyperlink r:id="rId79" w:history="1">
              <w:r>
                <w:rPr>
                  <w:color w:val="0000FF"/>
                </w:rPr>
                <w:t>6.5.1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пути движения шириной не менее 1,8 м (допускается ширина коридора 1,5 - 1,2 м с организацией разъездов (карманов) для кресел-колясок длиной не менее 2 м), проход в помещения с оборудованием и мебелью шириной не менее 1,2 м?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пункты 6.2.1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6.2.2 раздела 6</w:t>
              </w:r>
            </w:hyperlink>
            <w:r>
              <w:t xml:space="preserve"> Свода правил</w:t>
            </w:r>
          </w:p>
          <w:p w:rsidR="00000000" w:rsidRDefault="0071687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6.5.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дверные проемы шириной не менее 0,9 м, не имеющие порого</w:t>
            </w:r>
            <w:r>
              <w:t>в или с высотой порогов, не превышающей 0,14 м?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6.2.4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не менее одной пожаробезопасной зоны на путях эвакуации?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6.2.25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лестничные марши шириной не менее 1,35 м?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6.2.24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>контрастные полосы на верхней и нижней ступенях каждого лестничного марша?</w:t>
            </w:r>
            <w:proofErr w:type="gram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6.2.29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тактильные таблички перед входами в помещения оказания услуг, общественных </w:t>
            </w:r>
            <w:proofErr w:type="gramStart"/>
            <w:r>
              <w:t>местах</w:t>
            </w:r>
            <w:proofErr w:type="gramEnd"/>
            <w:r>
              <w:t xml:space="preserve"> и рядом с устройствами вызова помощи?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пункты 6.3 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6.5.9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световые оповещатели, указывающие направление движения?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6.5.5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>кабины санитарных узлов (не менее одной), оборудованы крючками для одежды, костылей, опорными поручнями, в том числе настенными, унитазами высотой 0,45 м - 0,5 м (от уровня пола до поверхности</w:t>
            </w:r>
            <w:r>
              <w:t xml:space="preserve"> сиденья), длиной 0,7 м с автоматическим сливом или с ручным кнопочным управлением, имеющими опору для спины, водопроводными кранами с рычажной рукояткой и термостатом, дверными </w:t>
            </w:r>
            <w:r>
              <w:lastRenderedPageBreak/>
              <w:t>полотнами, открывающимися наружу и запирающими устройствами, открывающимися на</w:t>
            </w:r>
            <w:r>
              <w:t>ружу</w:t>
            </w:r>
            <w:proofErr w:type="gramEnd"/>
            <w:r>
              <w:t>, а также системой тревожной сигнализации?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6.3 раздела 6</w:t>
              </w:r>
            </w:hyperlink>
            <w:r>
              <w:t xml:space="preserve"> Свода правил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должность должностного лица контрольного (надзорного) органа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фамилия и инициалы</w:t>
            </w:r>
          </w:p>
        </w:tc>
      </w:tr>
      <w:tr w:rsidR="00000000">
        <w:tc>
          <w:tcPr>
            <w:tcW w:w="604" w:type="dxa"/>
          </w:tcPr>
          <w:p w:rsidR="00000000" w:rsidRDefault="0071687F">
            <w:pPr>
              <w:pStyle w:val="ConsPlusNormal"/>
            </w:pPr>
          </w:p>
        </w:tc>
        <w:tc>
          <w:tcPr>
            <w:tcW w:w="12928" w:type="dxa"/>
            <w:gridSpan w:val="7"/>
          </w:tcPr>
          <w:p w:rsidR="00000000" w:rsidRDefault="0071687F">
            <w:pPr>
              <w:pStyle w:val="ConsPlusNormal"/>
            </w:pPr>
            <w:r>
              <w:t>дата заполнения проверочного листа ________________________________________</w:t>
            </w:r>
          </w:p>
        </w:tc>
      </w:tr>
    </w:tbl>
    <w:p w:rsidR="00000000" w:rsidRDefault="0071687F">
      <w:pPr>
        <w:pStyle w:val="ConsPlusNormal"/>
        <w:sectPr w:rsidR="00000000">
          <w:headerReference w:type="default" r:id="rId90"/>
          <w:footerReference w:type="default" r:id="rId9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right"/>
        <w:outlineLvl w:val="0"/>
      </w:pPr>
      <w:r>
        <w:t>Приложение 3</w:t>
      </w:r>
    </w:p>
    <w:p w:rsidR="00000000" w:rsidRDefault="0071687F">
      <w:pPr>
        <w:pStyle w:val="ConsPlusNormal"/>
        <w:jc w:val="right"/>
      </w:pPr>
      <w:r>
        <w:t>к приказу Департамента социального развития</w:t>
      </w:r>
    </w:p>
    <w:p w:rsidR="00000000" w:rsidRDefault="0071687F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71687F">
      <w:pPr>
        <w:pStyle w:val="ConsPlusNormal"/>
        <w:jc w:val="right"/>
      </w:pPr>
      <w:r>
        <w:t>от 10 марта 2022 года N 11-нп</w:t>
      </w:r>
    </w:p>
    <w:p w:rsidR="00000000" w:rsidRDefault="0071687F">
      <w:pPr>
        <w:pStyle w:val="ConsPlusNormal"/>
        <w:jc w:val="center"/>
      </w:pPr>
    </w:p>
    <w:p w:rsidR="00000000" w:rsidRDefault="0071687F">
      <w:pPr>
        <w:pStyle w:val="ConsPlusNormal"/>
        <w:jc w:val="center"/>
      </w:pPr>
      <w:r>
        <w:t>ФОРМА</w:t>
      </w:r>
    </w:p>
    <w:p w:rsidR="00000000" w:rsidRDefault="00716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QR-код</w:t>
            </w:r>
          </w:p>
        </w:tc>
      </w:tr>
      <w:tr w:rsidR="00000000">
        <w:tc>
          <w:tcPr>
            <w:tcW w:w="7313" w:type="dxa"/>
            <w:tcBorders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both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center"/>
      </w:pPr>
      <w:bookmarkStart w:id="3" w:name="Par608"/>
      <w:bookmarkEnd w:id="3"/>
      <w:r>
        <w:t>Проверочный лист</w:t>
      </w:r>
    </w:p>
    <w:p w:rsidR="00000000" w:rsidRDefault="0071687F">
      <w:pPr>
        <w:pStyle w:val="ConsPlusNormal"/>
        <w:jc w:val="center"/>
      </w:pPr>
      <w:proofErr w:type="gramStart"/>
      <w:r>
        <w:t>(список контрольных вопросов, ответы на которые</w:t>
      </w:r>
      <w:proofErr w:type="gramEnd"/>
    </w:p>
    <w:p w:rsidR="00000000" w:rsidRDefault="0071687F">
      <w:pPr>
        <w:pStyle w:val="ConsPlusNormal"/>
        <w:jc w:val="center"/>
      </w:pPr>
      <w:r>
        <w:t xml:space="preserve">свидетельствуют о соблюдении или несоблюдении </w:t>
      </w:r>
      <w:proofErr w:type="gramStart"/>
      <w:r>
        <w:t>контролируемым</w:t>
      </w:r>
      <w:proofErr w:type="gramEnd"/>
    </w:p>
    <w:p w:rsidR="00000000" w:rsidRDefault="0071687F">
      <w:pPr>
        <w:pStyle w:val="ConsPlusNormal"/>
        <w:jc w:val="center"/>
      </w:pPr>
      <w:r>
        <w:t xml:space="preserve">лицом обязательных требований), </w:t>
      </w:r>
      <w:proofErr w:type="gramStart"/>
      <w:r>
        <w:t>применяемый</w:t>
      </w:r>
      <w:proofErr w:type="gramEnd"/>
    </w:p>
    <w:p w:rsidR="00000000" w:rsidRDefault="0071687F">
      <w:pPr>
        <w:pStyle w:val="ConsPlusNormal"/>
        <w:jc w:val="center"/>
      </w:pPr>
      <w:r>
        <w:t>при осуществлении регионального государственного контр</w:t>
      </w:r>
      <w:r>
        <w:t>оля</w:t>
      </w:r>
    </w:p>
    <w:p w:rsidR="00000000" w:rsidRDefault="0071687F">
      <w:pPr>
        <w:pStyle w:val="ConsPlusNormal"/>
        <w:jc w:val="center"/>
      </w:pPr>
      <w:r>
        <w:t>(надзора) в сфере социального обслуживания в части оказания</w:t>
      </w:r>
    </w:p>
    <w:p w:rsidR="00000000" w:rsidRDefault="0071687F">
      <w:pPr>
        <w:pStyle w:val="ConsPlusNormal"/>
        <w:jc w:val="center"/>
      </w:pPr>
      <w:r>
        <w:t xml:space="preserve">услуг в </w:t>
      </w:r>
      <w:proofErr w:type="gramStart"/>
      <w:r>
        <w:t>стационарной</w:t>
      </w:r>
      <w:proofErr w:type="gramEnd"/>
      <w:r>
        <w:t>, полустационарной формах социального</w:t>
      </w:r>
    </w:p>
    <w:p w:rsidR="00000000" w:rsidRDefault="0071687F">
      <w:pPr>
        <w:pStyle w:val="ConsPlusNormal"/>
        <w:jc w:val="center"/>
      </w:pPr>
      <w:r>
        <w:t>обслуживания, на дому</w:t>
      </w:r>
    </w:p>
    <w:p w:rsidR="00000000" w:rsidRDefault="007168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58"/>
        <w:gridCol w:w="5272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Региональный государственный контроль (надзор) в сфере социального обслуживания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Наименование контрольного (надзорного)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Департамент социального развития Ханты-Мансийского автономного</w:t>
            </w:r>
          </w:p>
          <w:p w:rsidR="00000000" w:rsidRDefault="0071687F">
            <w:pPr>
              <w:pStyle w:val="ConsPlusNormal"/>
            </w:pPr>
            <w:r>
              <w:t>округа - Югры (Депсоцразвития Югры)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Приказ Депсоцразвития Югры от</w:t>
            </w:r>
            <w:r>
              <w:t xml:space="preserve"> "___" ____________ 20_______ года N ___________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Плановая выездная проверка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Объект контроля (надзора), в отношении которого проводится контрольное (надзорное) мероприятие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proofErr w:type="gramStart"/>
            <w:r>
              <w:t xml:space="preserve">Фамилия, имя и отчество (при наличии) гражданина или индивидуального </w:t>
            </w: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</w:t>
            </w:r>
            <w:r>
              <w:t>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</w:t>
            </w:r>
            <w:r>
              <w:t>вляющегося контролируемым лицом</w:t>
            </w:r>
            <w:proofErr w:type="gram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</w:t>
            </w:r>
            <w:r>
              <w:t>олномоченным должностным лицом контрольного (надзорного) органа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Учетный номер контрольного (надзорного) мероприятия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center"/>
      </w:pPr>
      <w:r>
        <w:t>Список контрольных вопросов, отражающих содержание</w:t>
      </w:r>
    </w:p>
    <w:p w:rsidR="00000000" w:rsidRDefault="0071687F">
      <w:pPr>
        <w:pStyle w:val="ConsPlusNormal"/>
        <w:jc w:val="center"/>
      </w:pPr>
      <w:r>
        <w:t>обязательных требований, нарушение которых влечет риск</w:t>
      </w:r>
    </w:p>
    <w:p w:rsidR="00000000" w:rsidRDefault="0071687F">
      <w:pPr>
        <w:pStyle w:val="ConsPlusNormal"/>
        <w:jc w:val="center"/>
      </w:pPr>
      <w:r>
        <w:t xml:space="preserve">причинения вреда (ущерба) </w:t>
      </w:r>
      <w:r>
        <w:t>охраняемым законом ценностям,</w:t>
      </w:r>
    </w:p>
    <w:p w:rsidR="00000000" w:rsidRDefault="0071687F">
      <w:pPr>
        <w:pStyle w:val="ConsPlusNormal"/>
        <w:jc w:val="center"/>
      </w:pPr>
      <w:proofErr w:type="gramStart"/>
      <w:r>
        <w:t>ответы</w:t>
      </w:r>
      <w:proofErr w:type="gramEnd"/>
      <w:r>
        <w:t xml:space="preserve"> на которые свидетельствуют о соблюдении или</w:t>
      </w:r>
    </w:p>
    <w:p w:rsidR="00000000" w:rsidRDefault="0071687F">
      <w:pPr>
        <w:pStyle w:val="ConsPlusNormal"/>
        <w:jc w:val="center"/>
      </w:pPr>
      <w:proofErr w:type="gramStart"/>
      <w:r>
        <w:t>несоблюдении</w:t>
      </w:r>
      <w:proofErr w:type="gramEnd"/>
      <w:r>
        <w:t xml:space="preserve"> контролируемым лицом обязательных требований</w:t>
      </w:r>
    </w:p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sectPr w:rsidR="00000000">
          <w:headerReference w:type="default" r:id="rId92"/>
          <w:footerReference w:type="default" r:id="rId9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354"/>
        <w:gridCol w:w="1227"/>
        <w:gridCol w:w="2331"/>
        <w:gridCol w:w="510"/>
        <w:gridCol w:w="1022"/>
        <w:gridCol w:w="2102"/>
        <w:gridCol w:w="1399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Ответы на вопросы, содержащиеся в перечне вопросов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Примечание</w:t>
            </w:r>
          </w:p>
          <w:p w:rsidR="00000000" w:rsidRDefault="0071687F">
            <w:pPr>
              <w:pStyle w:val="ConsPlusNormal"/>
              <w:jc w:val="center"/>
            </w:pPr>
            <w:r>
              <w:t>(пояснения)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Действуют ли организации социального обслуживания с учетом методических рекомендаций по расчету потребностей субъектов Российской </w:t>
            </w:r>
            <w:r>
              <w:t>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подразделений?</w:t>
            </w:r>
          </w:p>
          <w:p w:rsidR="00000000" w:rsidRDefault="0071687F">
            <w:pPr>
              <w:pStyle w:val="ConsPlusNormal"/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часть 2 статьи 23</w:t>
              </w:r>
            </w:hyperlink>
            <w:r>
              <w:t xml:space="preserve"> Федерального закона от 28 декабря 2013 года N 442-ФЗ "Об основах социального обслуживания граждан в Российской Федерации" (далее</w:t>
            </w:r>
            <w:r>
              <w:t xml:space="preserve"> - Федеральный закон N 442-ФЗ)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Имеют ли специалисты необходимое образование, квалификацию, профессиональную переподготовку, обладают знанием и опытом, </w:t>
            </w:r>
            <w:proofErr w:type="gramStart"/>
            <w:r>
              <w:t>необходимыми</w:t>
            </w:r>
            <w:proofErr w:type="gramEnd"/>
            <w:r>
              <w:t xml:space="preserve"> для выполнения возложенных на них обязанностей?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1 части 1 статьи 12</w:t>
              </w:r>
            </w:hyperlink>
            <w:r>
              <w:t xml:space="preserve"> Федерального закона N 442-ФЗ;</w:t>
            </w:r>
          </w:p>
          <w:p w:rsidR="00000000" w:rsidRDefault="0071687F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пункты 39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40</w:t>
              </w:r>
            </w:hyperlink>
            <w:r>
              <w:t xml:space="preserve">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</w:t>
            </w:r>
            <w:r>
              <w:t>ой защиты Российской Федерации от 24 ноября 2014 года N 940н (далее - Правила, утвержденные приказом N 940н);</w:t>
            </w:r>
          </w:p>
          <w:p w:rsidR="00000000" w:rsidRDefault="0071687F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Порядка </w:t>
            </w:r>
            <w:r>
              <w:lastRenderedPageBreak/>
              <w:t xml:space="preserve">предоставления </w:t>
            </w:r>
            <w:r>
              <w:t xml:space="preserve">социальных услуг поставщиками социальных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Югре, утвержденного постановлением Правительства Ханты-Мансийского автономного округа - Югры от 6 сентября 2014 года N 326-п (далее - Порядок, утвержденный постановлением</w:t>
            </w:r>
            <w:r>
              <w:t xml:space="preserve"> N 326-п)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Имеются ли в наличии у специалистов, работающих с несовершеннолетними справки об отсутствии судимости, фактов уголовного преследования?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Порядка, утвержденного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Предоставляются ли социальные услуги получателям социальных услуг в соответствии с индивидуальными программами предоставления со</w:t>
            </w:r>
            <w:r>
              <w:t>циальных услуг и условиями договоров, заключенных с получателями социальных услуг или их законными представителями?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2 части 1 статьи 12</w:t>
              </w:r>
            </w:hyperlink>
            <w:r>
              <w:t xml:space="preserve"> Феде</w:t>
            </w:r>
            <w:r>
              <w:t>рального закона N 442-ФЗ;</w:t>
            </w:r>
          </w:p>
          <w:p w:rsidR="00000000" w:rsidRDefault="0071687F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10 ноября 2014 года N 874н "О примерной форме договора о предоставлении</w:t>
            </w:r>
            <w:r>
              <w:t xml:space="preserve"> социальных услуг, а также о форме индивидуальной программы предоставления социальных услуг";</w:t>
            </w:r>
          </w:p>
          <w:p w:rsidR="00000000" w:rsidRDefault="0071687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пункты 22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24</w:t>
              </w:r>
            </w:hyperlink>
            <w:r>
              <w:t xml:space="preserve"> Порядка, утвержденного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Предоставляется ли бесплатно в доступной форме получателям социальных услуг информация об их правах и обязанностях, о вид</w:t>
            </w:r>
            <w:r>
              <w:t>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4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Предоставляется ли информация о полу</w:t>
            </w:r>
            <w:r>
              <w:t>чателях социальных услуг в соответствии с установленными законодательством Российской Федерации о персональных данных, требованиями о защите персональных данных?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5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Заключается ли договор о предоставлении социальных услуг в течение суток </w:t>
            </w:r>
            <w:proofErr w:type="gramStart"/>
            <w:r>
              <w:t>с даты предоставления</w:t>
            </w:r>
            <w:proofErr w:type="gramEnd"/>
            <w:r>
              <w:t xml:space="preserve"> индивидуальной программы предоставления социальных услуг поставщику социальных усл</w:t>
            </w:r>
            <w:r>
              <w:t>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Порядка, утвержденного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Издается ли приказ о зачислении получателя социальных услуг на социальное о</w:t>
            </w:r>
            <w:r>
              <w:t xml:space="preserve">бслуживание в течение суток </w:t>
            </w:r>
            <w:proofErr w:type="gramStart"/>
            <w:r>
              <w:t>с даты представления</w:t>
            </w:r>
            <w:proofErr w:type="gramEnd"/>
            <w:r>
              <w:t xml:space="preserve"> индивидуальной программы предоставления социальных услуг?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Порядка, утвержденного пос</w:t>
            </w:r>
            <w:r>
              <w:t>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Соответствуют ли условия пребывания в </w:t>
            </w:r>
            <w:r>
              <w:lastRenderedPageBreak/>
              <w:t>организациях социального обслуживания санитарно-гигиеническим требованиям?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7 статьи 9</w:t>
              </w:r>
            </w:hyperlink>
            <w:r>
              <w:t xml:space="preserve"> Федерального </w:t>
            </w:r>
            <w:r>
              <w:lastRenderedPageBreak/>
              <w:t>закона N 442-ФЗ;</w:t>
            </w:r>
          </w:p>
          <w:p w:rsidR="00000000" w:rsidRDefault="0071687F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28 сентября 2020 года N 28 "Об утве</w:t>
            </w:r>
            <w:r>
              <w:t xml:space="preserve">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      </w:r>
            <w:hyperlink r:id="rId110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II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IX</w:t>
              </w:r>
            </w:hyperlink>
            <w:r>
              <w:t xml:space="preserve"> пос</w:t>
            </w:r>
            <w:r>
              <w:t xml:space="preserve">тановления Главного государственного санитарного врача Российской Федерации от 24 декабря 2020 года N 44 "Об утверждении санитарных правил СП 2.1.3678-20 "Санитарно-эпидемиологические требования к эксплуатации помещений, зданий, сооружений, оборудования и </w:t>
            </w:r>
            <w:r>
              <w:t>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Соблюдены ли требования законодательства при взимании платы за предоставление социальных услуг?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часть 5 статьи 32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Соблюдены ли требования законодательства при предоставлении срочных социальных услуг?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Обеспечиваются (предоставляются) ли поставщиком социальных услуг при оказании услуг в </w:t>
            </w:r>
            <w:proofErr w:type="gramStart"/>
            <w:r>
              <w:t>стационарной</w:t>
            </w:r>
            <w:proofErr w:type="gramEnd"/>
            <w:r>
              <w:t>, полустационарной формах социального обслуживания (с круглосуточным проживанием граждан) выполнение следующих условий: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12.1.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возможность пользоваться у</w:t>
            </w:r>
            <w:r>
              <w:t>слугами связи, в том числе информационно-телекоммуникационной сети "Интернет" и услугами почтовой связи, при получении услуг в организациях социального обслуживания?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пункт 9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12.2.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изолированное жилое помещение супругам, проживающим в организации социального обслуживания, для совместного проживания?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пункт 10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12.3.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возможность свободного посещения получателей социальных услуг законными предста</w:t>
            </w:r>
            <w:r>
              <w:t xml:space="preserve">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      </w:r>
            <w:r>
              <w:lastRenderedPageBreak/>
              <w:t>дневное и вечернее время?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11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12.4.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сохранность личных вещей и ценностей получателей социальных услуг?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12 части 1 статьи 12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12.5.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помещение для получения социальных услуг?</w:t>
            </w:r>
          </w:p>
          <w:p w:rsidR="00000000" w:rsidRDefault="0071687F">
            <w:pPr>
              <w:pStyle w:val="ConsPlusNormal"/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часть 3 статьи 19</w:t>
              </w:r>
            </w:hyperlink>
            <w:r>
              <w:t xml:space="preserve"> Федерального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Соблюдаются ли нормативы обеспечения мягким инвентарем?</w:t>
            </w:r>
          </w:p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1 части 1 статьи 12</w:t>
              </w:r>
            </w:hyperlink>
            <w:r>
              <w:t xml:space="preserve"> Федерального закона N</w:t>
            </w:r>
            <w:r>
              <w:t xml:space="preserve"> 442-ФЗ;</w:t>
            </w:r>
          </w:p>
          <w:p w:rsidR="00000000" w:rsidRDefault="0071687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подпункт 1.4 пункта 1</w:t>
              </w:r>
            </w:hyperlink>
            <w:r>
              <w:t xml:space="preserve"> приложений 2, </w:t>
            </w:r>
            <w:hyperlink r:id="rId122" w:history="1">
              <w:r>
                <w:rPr>
                  <w:color w:val="0000FF"/>
                </w:rPr>
                <w:t>3</w:t>
              </w:r>
            </w:hyperlink>
            <w:r>
              <w:t xml:space="preserve"> к Порядку, утвержденному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Соблюдаются ли нормативы обеспечения площадью жилых помещений?</w:t>
            </w:r>
          </w:p>
          <w:p w:rsidR="00000000" w:rsidRDefault="0071687F">
            <w:pPr>
              <w:pStyle w:val="ConsPlusNormal"/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 1 части 1 статьи 12</w:t>
              </w:r>
            </w:hyperlink>
            <w:r>
              <w:t xml:space="preserve"> Федерального закона N 442-ФЗ;</w:t>
            </w:r>
          </w:p>
          <w:p w:rsidR="00000000" w:rsidRDefault="0071687F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Депсоцразвития Югры от 8 сентября 2015 года N 34-нп "Об утверждении нормативов обеспечения площадью жилых помещений при предоставлении социальных услуг организациями социального обслуживания Ханты-Мансийского автономного округа - Югры"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</w:t>
            </w:r>
            <w:r>
              <w:t>облюдаются ли нормы питания в организациях социального обслуживания?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 1 части 1 статьи 12</w:t>
              </w:r>
            </w:hyperlink>
            <w:r>
              <w:t xml:space="preserve"> Федерального закона N 442-ФЗ;</w:t>
            </w:r>
          </w:p>
          <w:p w:rsidR="00000000" w:rsidRDefault="0071687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подпункт 1.3 пункта 1</w:t>
              </w:r>
            </w:hyperlink>
            <w:r>
              <w:t xml:space="preserve"> приложений 2, </w:t>
            </w:r>
            <w:hyperlink r:id="rId127" w:history="1">
              <w:r>
                <w:rPr>
                  <w:color w:val="0000FF"/>
                </w:rPr>
                <w:t>3</w:t>
              </w:r>
            </w:hyperlink>
            <w:r>
              <w:t xml:space="preserve"> к Порядку, </w:t>
            </w:r>
            <w:r>
              <w:lastRenderedPageBreak/>
              <w:t>утве</w:t>
            </w:r>
            <w:r>
              <w:t>ржденному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Взимается ли плата за социальное обслуживание согласно тарифам на социальные услуги?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</w:t>
            </w:r>
            <w:r>
              <w:t>ого закона N 442-ФЗ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Предоставляются ли социальные услуги в объемах, не менее установленных стандартом социальной услуги?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Правил, утвержденных приказом N 940н;</w:t>
            </w:r>
          </w:p>
          <w:p w:rsidR="00000000" w:rsidRDefault="0071687F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4</w:t>
              </w:r>
            </w:hyperlink>
            <w:r>
              <w:t xml:space="preserve"> к Порядку, утвержденному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Соблюдаются ли безопасные условия проживания и предоставления социальных услуг?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подпункт 2 пункта 16</w:t>
              </w:r>
            </w:hyperlink>
            <w:r>
              <w:t xml:space="preserve"> Правил, утвержденных приказом N 940н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19.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Соблюдаются ли требования государственных санитарно-эпидемиологических правил и нормативов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подпункт 4 пункта 16</w:t>
              </w:r>
            </w:hyperlink>
            <w:r>
              <w:t xml:space="preserve"> Правил, утвержденных приказом N 940н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Обеспечивает ли поставщик социальных услуг на дому наличие в штате организации </w:t>
            </w:r>
            <w:r>
              <w:t>должностей социальных работников (для социально-медицинского обслуживания - социальные работники, медицинские сестры, младший медицинский персонал)?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пункты 41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42</w:t>
              </w:r>
            </w:hyperlink>
            <w:r>
              <w:t xml:space="preserve"> Порядка, утвержденного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>21.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r>
              <w:t xml:space="preserve">Соблюдаются ли требования предоставления социальных услуг </w:t>
            </w:r>
            <w:r>
              <w:lastRenderedPageBreak/>
              <w:t>населени</w:t>
            </w:r>
            <w:r>
              <w:t>ю на дому?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442-ФЗ;</w:t>
            </w:r>
          </w:p>
          <w:p w:rsidR="00000000" w:rsidRDefault="0071687F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Порядка, утвержденного постановлением N 326-п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4354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должность должностного лица контрольного (надзорного) органа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</w:t>
            </w:r>
          </w:p>
          <w:p w:rsidR="00000000" w:rsidRDefault="0071687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  <w:p w:rsidR="00000000" w:rsidRDefault="0071687F">
            <w:pPr>
              <w:pStyle w:val="ConsPlusNormal"/>
              <w:jc w:val="center"/>
            </w:pPr>
            <w:r>
              <w:t>_______________________</w:t>
            </w:r>
          </w:p>
          <w:p w:rsidR="00000000" w:rsidRDefault="0071687F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00000" w:rsidRDefault="0071687F">
            <w:pPr>
              <w:pStyle w:val="ConsPlusNormal"/>
            </w:pPr>
          </w:p>
        </w:tc>
      </w:tr>
      <w:tr w:rsidR="00000000">
        <w:tc>
          <w:tcPr>
            <w:tcW w:w="604" w:type="dxa"/>
          </w:tcPr>
          <w:p w:rsidR="00000000" w:rsidRDefault="0071687F">
            <w:pPr>
              <w:pStyle w:val="ConsPlusNormal"/>
            </w:pPr>
          </w:p>
        </w:tc>
        <w:tc>
          <w:tcPr>
            <w:tcW w:w="11546" w:type="dxa"/>
            <w:gridSpan w:val="6"/>
          </w:tcPr>
          <w:p w:rsidR="00000000" w:rsidRDefault="0071687F">
            <w:pPr>
              <w:pStyle w:val="ConsPlusNormal"/>
            </w:pPr>
            <w:r>
              <w:t>дата заполнения проверочного листа ________________________________________</w:t>
            </w:r>
          </w:p>
        </w:tc>
        <w:tc>
          <w:tcPr>
            <w:tcW w:w="1399" w:type="dxa"/>
          </w:tcPr>
          <w:p w:rsidR="00000000" w:rsidRDefault="0071687F">
            <w:pPr>
              <w:pStyle w:val="ConsPlusNormal"/>
            </w:pPr>
          </w:p>
        </w:tc>
      </w:tr>
    </w:tbl>
    <w:p w:rsidR="00000000" w:rsidRDefault="0071687F">
      <w:pPr>
        <w:pStyle w:val="ConsPlusNormal"/>
        <w:jc w:val="both"/>
      </w:pPr>
    </w:p>
    <w:p w:rsidR="00000000" w:rsidRDefault="0071687F">
      <w:pPr>
        <w:pStyle w:val="ConsPlusNormal"/>
        <w:jc w:val="both"/>
      </w:pPr>
    </w:p>
    <w:p w:rsidR="0071687F" w:rsidRDefault="00716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687F">
      <w:headerReference w:type="default" r:id="rId138"/>
      <w:footerReference w:type="default" r:id="rId13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F" w:rsidRDefault="0071687F">
      <w:pPr>
        <w:spacing w:after="0" w:line="240" w:lineRule="auto"/>
      </w:pPr>
      <w:r>
        <w:separator/>
      </w:r>
    </w:p>
  </w:endnote>
  <w:endnote w:type="continuationSeparator" w:id="0">
    <w:p w:rsidR="0071687F" w:rsidRDefault="007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514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514AB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168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F" w:rsidRDefault="0071687F">
      <w:pPr>
        <w:spacing w:after="0" w:line="240" w:lineRule="auto"/>
      </w:pPr>
      <w:r>
        <w:separator/>
      </w:r>
    </w:p>
  </w:footnote>
  <w:footnote w:type="continuationSeparator" w:id="0">
    <w:p w:rsidR="0071687F" w:rsidRDefault="007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Департамента социального развития ХМАО - Югры от 10.03.2022 N 11-нп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 проверочных листов (спис...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68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168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68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AB"/>
    <w:rsid w:val="0071687F"/>
    <w:rsid w:val="00D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6985&amp;date=28.07.2022&amp;dst=100145&amp;field=134" TargetMode="External"/><Relationship Id="rId21" Type="http://schemas.openxmlformats.org/officeDocument/2006/relationships/hyperlink" Target="https://login.consultant.ru/link/?req=doc&amp;base=LAW&amp;n=376279&amp;date=28.07.2022&amp;dst=100021&amp;field=134" TargetMode="External"/><Relationship Id="rId42" Type="http://schemas.openxmlformats.org/officeDocument/2006/relationships/header" Target="header2.xml"/><Relationship Id="rId63" Type="http://schemas.openxmlformats.org/officeDocument/2006/relationships/hyperlink" Target="https://login.consultant.ru/link/?req=doc&amp;base=LAW&amp;n=386985&amp;date=28.07.2022&amp;dst=100207&amp;field=134" TargetMode="External"/><Relationship Id="rId84" Type="http://schemas.openxmlformats.org/officeDocument/2006/relationships/hyperlink" Target="https://login.consultant.ru/link/?req=doc&amp;base=LAW&amp;n=378331&amp;date=28.07.2022" TargetMode="External"/><Relationship Id="rId138" Type="http://schemas.openxmlformats.org/officeDocument/2006/relationships/header" Target="header6.xml"/><Relationship Id="rId107" Type="http://schemas.openxmlformats.org/officeDocument/2006/relationships/hyperlink" Target="https://login.consultant.ru/link/?req=doc&amp;base=RLAW926&amp;n=256228&amp;date=28.07.2022&amp;dst=100057&amp;field=134" TargetMode="External"/><Relationship Id="rId11" Type="http://schemas.openxmlformats.org/officeDocument/2006/relationships/hyperlink" Target="https://login.consultant.ru/link/?req=doc&amp;base=LAW&amp;n=376279&amp;date=28.07.2022&amp;dst=100017&amp;field=134" TargetMode="External"/><Relationship Id="rId32" Type="http://schemas.openxmlformats.org/officeDocument/2006/relationships/hyperlink" Target="https://login.consultant.ru/link/?req=doc&amp;base=LAW&amp;n=376279&amp;date=28.07.2022&amp;dst=100030&amp;field=134" TargetMode="External"/><Relationship Id="rId37" Type="http://schemas.openxmlformats.org/officeDocument/2006/relationships/hyperlink" Target="https://login.consultant.ru/link/?req=doc&amp;base=LAW&amp;n=293720&amp;date=28.07.2022&amp;dst=1&amp;field=134" TargetMode="External"/><Relationship Id="rId53" Type="http://schemas.openxmlformats.org/officeDocument/2006/relationships/hyperlink" Target="https://login.consultant.ru/link/?req=doc&amp;base=LAW&amp;n=186159&amp;date=28.07.2022&amp;dst=100017&amp;field=134" TargetMode="External"/><Relationship Id="rId58" Type="http://schemas.openxmlformats.org/officeDocument/2006/relationships/hyperlink" Target="https://login.consultant.ru/link/?req=doc&amp;base=LAW&amp;n=186159&amp;date=28.07.2022&amp;dst=100021&amp;field=134" TargetMode="External"/><Relationship Id="rId74" Type="http://schemas.openxmlformats.org/officeDocument/2006/relationships/hyperlink" Target="https://login.consultant.ru/link/?req=doc&amp;base=LAW&amp;n=378331&amp;date=28.07.2022" TargetMode="External"/><Relationship Id="rId79" Type="http://schemas.openxmlformats.org/officeDocument/2006/relationships/hyperlink" Target="https://login.consultant.ru/link/?req=doc&amp;base=LAW&amp;n=378331&amp;date=28.07.2022" TargetMode="External"/><Relationship Id="rId102" Type="http://schemas.openxmlformats.org/officeDocument/2006/relationships/hyperlink" Target="https://login.consultant.ru/link/?req=doc&amp;base=RLAW926&amp;n=256228&amp;date=28.07.2022&amp;dst=102801&amp;field=134" TargetMode="External"/><Relationship Id="rId123" Type="http://schemas.openxmlformats.org/officeDocument/2006/relationships/hyperlink" Target="https://login.consultant.ru/link/?req=doc&amp;base=LAW&amp;n=386985&amp;date=28.07.2022&amp;dst=100135&amp;field=134" TargetMode="External"/><Relationship Id="rId128" Type="http://schemas.openxmlformats.org/officeDocument/2006/relationships/hyperlink" Target="https://login.consultant.ru/link/?req=doc&amp;base=LAW&amp;n=386985&amp;date=28.07.2022&amp;dst=100333&amp;field=134" TargetMode="External"/><Relationship Id="rId5" Type="http://schemas.openxmlformats.org/officeDocument/2006/relationships/footnotes" Target="footnotes.xml"/><Relationship Id="rId90" Type="http://schemas.openxmlformats.org/officeDocument/2006/relationships/header" Target="header4.xml"/><Relationship Id="rId95" Type="http://schemas.openxmlformats.org/officeDocument/2006/relationships/hyperlink" Target="https://login.consultant.ru/link/?req=doc&amp;base=LAW&amp;n=386985&amp;date=28.07.2022&amp;dst=100135&amp;field=134" TargetMode="External"/><Relationship Id="rId22" Type="http://schemas.openxmlformats.org/officeDocument/2006/relationships/hyperlink" Target="https://login.consultant.ru/link/?req=doc&amp;base=LAW&amp;n=376279&amp;date=28.07.2022&amp;dst=100022&amp;field=134" TargetMode="External"/><Relationship Id="rId27" Type="http://schemas.openxmlformats.org/officeDocument/2006/relationships/hyperlink" Target="https://login.consultant.ru/link/?req=doc&amp;base=LAW&amp;n=293720&amp;date=28.07.2022&amp;dst=100028&amp;field=134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login.consultant.ru/link/?req=doc&amp;base=LAW&amp;n=394335&amp;date=28.07.2022&amp;dst=256&amp;field=134" TargetMode="External"/><Relationship Id="rId64" Type="http://schemas.openxmlformats.org/officeDocument/2006/relationships/hyperlink" Target="https://login.consultant.ru/link/?req=doc&amp;base=LAW&amp;n=186159&amp;date=28.07.2022&amp;dst=100020&amp;field=134" TargetMode="External"/><Relationship Id="rId69" Type="http://schemas.openxmlformats.org/officeDocument/2006/relationships/hyperlink" Target="https://login.consultant.ru/link/?req=doc&amp;base=LAW&amp;n=186159&amp;date=28.07.2022&amp;dst=100045&amp;field=134" TargetMode="External"/><Relationship Id="rId113" Type="http://schemas.openxmlformats.org/officeDocument/2006/relationships/hyperlink" Target="https://login.consultant.ru/link/?req=doc&amp;base=LAW&amp;n=386985&amp;date=28.07.2022&amp;dst=100338&amp;field=134" TargetMode="External"/><Relationship Id="rId118" Type="http://schemas.openxmlformats.org/officeDocument/2006/relationships/hyperlink" Target="https://login.consultant.ru/link/?req=doc&amp;base=LAW&amp;n=386985&amp;date=28.07.2022&amp;dst=100146&amp;field=134" TargetMode="External"/><Relationship Id="rId134" Type="http://schemas.openxmlformats.org/officeDocument/2006/relationships/hyperlink" Target="https://login.consultant.ru/link/?req=doc&amp;base=RLAW926&amp;n=256228&amp;date=28.07.2022&amp;dst=102820&amp;field=134" TargetMode="External"/><Relationship Id="rId139" Type="http://schemas.openxmlformats.org/officeDocument/2006/relationships/footer" Target="footer6.xml"/><Relationship Id="rId80" Type="http://schemas.openxmlformats.org/officeDocument/2006/relationships/hyperlink" Target="https://login.consultant.ru/link/?req=doc&amp;base=LAW&amp;n=378331&amp;date=28.07.2022" TargetMode="External"/><Relationship Id="rId85" Type="http://schemas.openxmlformats.org/officeDocument/2006/relationships/hyperlink" Target="https://login.consultant.ru/link/?req=doc&amp;base=LAW&amp;n=378331&amp;date=28.07.2022" TargetMode="External"/><Relationship Id="rId12" Type="http://schemas.openxmlformats.org/officeDocument/2006/relationships/hyperlink" Target="https://login.consultant.ru/link/?req=doc&amp;base=LAW&amp;n=293720&amp;date=28.07.2022&amp;dst=100013&amp;field=134" TargetMode="External"/><Relationship Id="rId17" Type="http://schemas.openxmlformats.org/officeDocument/2006/relationships/hyperlink" Target="https://login.consultant.ru/link/?req=doc&amp;base=LAW&amp;n=376279&amp;date=28.07.2022&amp;dst=100019&amp;field=134" TargetMode="External"/><Relationship Id="rId33" Type="http://schemas.openxmlformats.org/officeDocument/2006/relationships/hyperlink" Target="https://login.consultant.ru/link/?req=doc&amp;base=LAW&amp;n=293720&amp;date=28.07.2022&amp;dst=100032&amp;field=134" TargetMode="External"/><Relationship Id="rId38" Type="http://schemas.openxmlformats.org/officeDocument/2006/relationships/hyperlink" Target="https://login.consultant.ru/link/?req=doc&amp;base=LAW&amp;n=376279&amp;date=28.07.2022&amp;dst=1&amp;field=134" TargetMode="External"/><Relationship Id="rId59" Type="http://schemas.openxmlformats.org/officeDocument/2006/relationships/hyperlink" Target="https://login.consultant.ru/link/?req=doc&amp;base=LAW&amp;n=183496&amp;date=28.07.2022" TargetMode="External"/><Relationship Id="rId103" Type="http://schemas.openxmlformats.org/officeDocument/2006/relationships/hyperlink" Target="https://login.consultant.ru/link/?req=doc&amp;base=RLAW926&amp;n=256228&amp;date=28.07.2022&amp;dst=100064&amp;field=134" TargetMode="External"/><Relationship Id="rId108" Type="http://schemas.openxmlformats.org/officeDocument/2006/relationships/hyperlink" Target="https://login.consultant.ru/link/?req=doc&amp;base=LAW&amp;n=386985&amp;date=28.07.2022&amp;dst=100117&amp;field=134" TargetMode="External"/><Relationship Id="rId124" Type="http://schemas.openxmlformats.org/officeDocument/2006/relationships/hyperlink" Target="https://login.consultant.ru/link/?req=doc&amp;base=RLAW926&amp;n=122014&amp;date=28.07.2022" TargetMode="External"/><Relationship Id="rId129" Type="http://schemas.openxmlformats.org/officeDocument/2006/relationships/hyperlink" Target="https://login.consultant.ru/link/?req=doc&amp;base=LAW&amp;n=355461&amp;date=28.07.2022&amp;dst=67&amp;field=134" TargetMode="External"/><Relationship Id="rId54" Type="http://schemas.openxmlformats.org/officeDocument/2006/relationships/hyperlink" Target="https://login.consultant.ru/link/?req=doc&amp;base=LAW&amp;n=394335&amp;date=28.07.2022&amp;dst=257&amp;field=134" TargetMode="External"/><Relationship Id="rId70" Type="http://schemas.openxmlformats.org/officeDocument/2006/relationships/hyperlink" Target="https://login.consultant.ru/link/?req=doc&amp;base=LAW&amp;n=186159&amp;date=28.07.2022&amp;dst=100053&amp;field=134" TargetMode="External"/><Relationship Id="rId75" Type="http://schemas.openxmlformats.org/officeDocument/2006/relationships/hyperlink" Target="https://login.consultant.ru/link/?req=doc&amp;base=LAW&amp;n=378331&amp;date=28.07.2022" TargetMode="External"/><Relationship Id="rId91" Type="http://schemas.openxmlformats.org/officeDocument/2006/relationships/footer" Target="footer4.xml"/><Relationship Id="rId96" Type="http://schemas.openxmlformats.org/officeDocument/2006/relationships/hyperlink" Target="https://login.consultant.ru/link/?req=doc&amp;base=LAW&amp;n=355461&amp;date=28.07.2022&amp;dst=100128&amp;field=134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293720&amp;date=28.07.2022&amp;dst=100023&amp;field=134" TargetMode="External"/><Relationship Id="rId28" Type="http://schemas.openxmlformats.org/officeDocument/2006/relationships/hyperlink" Target="https://login.consultant.ru/link/?req=doc&amp;base=LAW&amp;n=376279&amp;date=28.07.2022&amp;dst=100027&amp;field=134" TargetMode="External"/><Relationship Id="rId49" Type="http://schemas.openxmlformats.org/officeDocument/2006/relationships/hyperlink" Target="https://login.consultant.ru/link/?req=doc&amp;base=LAW&amp;n=386985&amp;date=28.07.2022&amp;dst=100205&amp;field=134" TargetMode="External"/><Relationship Id="rId114" Type="http://schemas.openxmlformats.org/officeDocument/2006/relationships/hyperlink" Target="https://login.consultant.ru/link/?req=doc&amp;base=LAW&amp;n=386985&amp;date=28.07.2022&amp;dst=100221&amp;field=134" TargetMode="External"/><Relationship Id="rId119" Type="http://schemas.openxmlformats.org/officeDocument/2006/relationships/hyperlink" Target="https://login.consultant.ru/link/?req=doc&amp;base=LAW&amp;n=386985&amp;date=28.07.2022&amp;dst=100202&amp;field=134" TargetMode="External"/><Relationship Id="rId44" Type="http://schemas.openxmlformats.org/officeDocument/2006/relationships/header" Target="header3.xml"/><Relationship Id="rId60" Type="http://schemas.openxmlformats.org/officeDocument/2006/relationships/hyperlink" Target="https://login.consultant.ru/link/?req=doc&amp;base=LAW&amp;n=186159&amp;date=28.07.2022&amp;dst=100019&amp;field=134" TargetMode="External"/><Relationship Id="rId65" Type="http://schemas.openxmlformats.org/officeDocument/2006/relationships/hyperlink" Target="https://login.consultant.ru/link/?req=doc&amp;base=LAW&amp;n=186159&amp;date=28.07.2022&amp;dst=100023&amp;field=134" TargetMode="External"/><Relationship Id="rId81" Type="http://schemas.openxmlformats.org/officeDocument/2006/relationships/hyperlink" Target="https://login.consultant.ru/link/?req=doc&amp;base=LAW&amp;n=378331&amp;date=28.07.2022" TargetMode="External"/><Relationship Id="rId86" Type="http://schemas.openxmlformats.org/officeDocument/2006/relationships/hyperlink" Target="https://login.consultant.ru/link/?req=doc&amp;base=LAW&amp;n=378331&amp;date=28.07.2022" TargetMode="External"/><Relationship Id="rId130" Type="http://schemas.openxmlformats.org/officeDocument/2006/relationships/hyperlink" Target="https://login.consultant.ru/link/?req=doc&amp;base=RLAW926&amp;n=256228&amp;date=28.07.2022&amp;dst=2&amp;field=134" TargetMode="External"/><Relationship Id="rId135" Type="http://schemas.openxmlformats.org/officeDocument/2006/relationships/hyperlink" Target="https://login.consultant.ru/link/?req=doc&amp;base=RLAW926&amp;n=256228&amp;date=28.07.2022&amp;dst=100148&amp;field=134" TargetMode="External"/><Relationship Id="rId13" Type="http://schemas.openxmlformats.org/officeDocument/2006/relationships/hyperlink" Target="https://login.consultant.ru/link/?req=doc&amp;base=LAW&amp;n=376279&amp;date=28.07.2022&amp;dst=100019&amp;field=134" TargetMode="External"/><Relationship Id="rId18" Type="http://schemas.openxmlformats.org/officeDocument/2006/relationships/hyperlink" Target="https://login.consultant.ru/link/?req=doc&amp;base=LAW&amp;n=293720&amp;date=28.07.2022&amp;dst=100021&amp;field=134" TargetMode="External"/><Relationship Id="rId39" Type="http://schemas.openxmlformats.org/officeDocument/2006/relationships/hyperlink" Target="https://login.consultant.ru/link/?req=doc&amp;base=LAW&amp;n=293720&amp;date=28.07.2022&amp;dst=100045&amp;field=134" TargetMode="External"/><Relationship Id="rId109" Type="http://schemas.openxmlformats.org/officeDocument/2006/relationships/hyperlink" Target="https://login.consultant.ru/link/?req=doc&amp;base=LAW&amp;n=371594&amp;date=28.07.2022" TargetMode="External"/><Relationship Id="rId34" Type="http://schemas.openxmlformats.org/officeDocument/2006/relationships/hyperlink" Target="https://login.consultant.ru/link/?req=doc&amp;base=LAW&amp;n=376279&amp;date=28.07.2022&amp;dst=100032&amp;field=134" TargetMode="External"/><Relationship Id="rId50" Type="http://schemas.openxmlformats.org/officeDocument/2006/relationships/hyperlink" Target="https://login.consultant.ru/link/?req=doc&amp;base=LAW&amp;n=186159&amp;date=28.07.2022&amp;dst=100016&amp;field=134" TargetMode="External"/><Relationship Id="rId55" Type="http://schemas.openxmlformats.org/officeDocument/2006/relationships/hyperlink" Target="https://login.consultant.ru/link/?req=doc&amp;base=LAW&amp;n=386985&amp;date=28.07.2022&amp;dst=100204&amp;field=134" TargetMode="External"/><Relationship Id="rId76" Type="http://schemas.openxmlformats.org/officeDocument/2006/relationships/hyperlink" Target="https://login.consultant.ru/link/?req=doc&amp;base=LAW&amp;n=378331&amp;date=28.07.2022" TargetMode="External"/><Relationship Id="rId97" Type="http://schemas.openxmlformats.org/officeDocument/2006/relationships/hyperlink" Target="https://login.consultant.ru/link/?req=doc&amp;base=LAW&amp;n=355461&amp;date=28.07.2022&amp;dst=117&amp;field=134" TargetMode="External"/><Relationship Id="rId104" Type="http://schemas.openxmlformats.org/officeDocument/2006/relationships/hyperlink" Target="https://login.consultant.ru/link/?req=doc&amp;base=LAW&amp;n=386985&amp;date=28.07.2022&amp;dst=100138&amp;field=134" TargetMode="External"/><Relationship Id="rId120" Type="http://schemas.openxmlformats.org/officeDocument/2006/relationships/hyperlink" Target="https://login.consultant.ru/link/?req=doc&amp;base=LAW&amp;n=386985&amp;date=28.07.2022&amp;dst=100135&amp;field=134" TargetMode="External"/><Relationship Id="rId125" Type="http://schemas.openxmlformats.org/officeDocument/2006/relationships/hyperlink" Target="https://login.consultant.ru/link/?req=doc&amp;base=LAW&amp;n=386985&amp;date=28.07.2022&amp;dst=100135&amp;field=134" TargetMode="External"/><Relationship Id="rId141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login.consultant.ru/link/?req=doc&amp;base=LAW&amp;n=186159&amp;date=28.07.2022&amp;dst=100013&amp;field=134" TargetMode="External"/><Relationship Id="rId92" Type="http://schemas.openxmlformats.org/officeDocument/2006/relationships/header" Target="header5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93720&amp;date=28.07.2022&amp;dst=100030&amp;field=134" TargetMode="External"/><Relationship Id="rId24" Type="http://schemas.openxmlformats.org/officeDocument/2006/relationships/hyperlink" Target="https://login.consultant.ru/link/?req=doc&amp;base=LAW&amp;n=376279&amp;date=28.07.2022&amp;dst=100023&amp;field=134" TargetMode="External"/><Relationship Id="rId40" Type="http://schemas.openxmlformats.org/officeDocument/2006/relationships/hyperlink" Target="https://login.consultant.ru/link/?req=doc&amp;base=LAW&amp;n=376279&amp;date=28.07.2022&amp;dst=100044&amp;field=134" TargetMode="External"/><Relationship Id="rId45" Type="http://schemas.openxmlformats.org/officeDocument/2006/relationships/footer" Target="footer3.xml"/><Relationship Id="rId66" Type="http://schemas.openxmlformats.org/officeDocument/2006/relationships/hyperlink" Target="https://login.consultant.ru/link/?req=doc&amp;base=LAW&amp;n=186159&amp;date=28.07.2022&amp;dst=100024&amp;field=134" TargetMode="External"/><Relationship Id="rId87" Type="http://schemas.openxmlformats.org/officeDocument/2006/relationships/hyperlink" Target="https://login.consultant.ru/link/?req=doc&amp;base=LAW&amp;n=378331&amp;date=28.07.2022" TargetMode="External"/><Relationship Id="rId110" Type="http://schemas.openxmlformats.org/officeDocument/2006/relationships/hyperlink" Target="https://login.consultant.ru/link/?req=doc&amp;base=LAW&amp;n=414860&amp;date=28.07.2022&amp;dst=100020&amp;field=134" TargetMode="External"/><Relationship Id="rId115" Type="http://schemas.openxmlformats.org/officeDocument/2006/relationships/hyperlink" Target="https://login.consultant.ru/link/?req=doc&amp;base=LAW&amp;n=386985&amp;date=28.07.2022&amp;dst=100143&amp;field=134" TargetMode="External"/><Relationship Id="rId131" Type="http://schemas.openxmlformats.org/officeDocument/2006/relationships/hyperlink" Target="https://login.consultant.ru/link/?req=doc&amp;base=RLAW926&amp;n=256228&amp;date=28.07.2022&amp;dst=102941&amp;field=134" TargetMode="External"/><Relationship Id="rId136" Type="http://schemas.openxmlformats.org/officeDocument/2006/relationships/hyperlink" Target="https://login.consultant.ru/link/?req=doc&amp;base=LAW&amp;n=386985&amp;date=28.07.2022&amp;dst=100279&amp;field=134" TargetMode="External"/><Relationship Id="rId61" Type="http://schemas.openxmlformats.org/officeDocument/2006/relationships/hyperlink" Target="https://login.consultant.ru/link/?req=doc&amp;base=LAW&amp;n=394335&amp;date=28.07.2022&amp;dst=259&amp;field=134" TargetMode="External"/><Relationship Id="rId82" Type="http://schemas.openxmlformats.org/officeDocument/2006/relationships/hyperlink" Target="https://login.consultant.ru/link/?req=doc&amp;base=LAW&amp;n=378331&amp;date=28.07.2022" TargetMode="External"/><Relationship Id="rId19" Type="http://schemas.openxmlformats.org/officeDocument/2006/relationships/hyperlink" Target="https://login.consultant.ru/link/?req=doc&amp;base=LAW&amp;n=376279&amp;date=28.07.2022&amp;dst=100020&amp;field=134" TargetMode="External"/><Relationship Id="rId14" Type="http://schemas.openxmlformats.org/officeDocument/2006/relationships/hyperlink" Target="https://login.consultant.ru/link/?req=doc&amp;base=LAW&amp;n=293720&amp;date=28.07.2022&amp;dst=100019&amp;field=134" TargetMode="External"/><Relationship Id="rId30" Type="http://schemas.openxmlformats.org/officeDocument/2006/relationships/hyperlink" Target="https://login.consultant.ru/link/?req=doc&amp;base=LAW&amp;n=376279&amp;date=28.07.2022&amp;dst=100029&amp;field=134" TargetMode="External"/><Relationship Id="rId35" Type="http://schemas.openxmlformats.org/officeDocument/2006/relationships/hyperlink" Target="https://login.consultant.ru/link/?req=doc&amp;base=LAW&amp;n=293720&amp;date=28.07.2022&amp;dst=100034&amp;field=134" TargetMode="External"/><Relationship Id="rId56" Type="http://schemas.openxmlformats.org/officeDocument/2006/relationships/hyperlink" Target="https://login.consultant.ru/link/?req=doc&amp;base=LAW&amp;n=186159&amp;date=28.07.2022&amp;dst=100018&amp;field=134" TargetMode="External"/><Relationship Id="rId77" Type="http://schemas.openxmlformats.org/officeDocument/2006/relationships/hyperlink" Target="https://login.consultant.ru/link/?req=doc&amp;base=LAW&amp;n=378331&amp;date=28.07.2022" TargetMode="External"/><Relationship Id="rId100" Type="http://schemas.openxmlformats.org/officeDocument/2006/relationships/hyperlink" Target="https://login.consultant.ru/link/?req=doc&amp;base=LAW&amp;n=386985&amp;date=28.07.2022&amp;dst=100136&amp;field=134" TargetMode="External"/><Relationship Id="rId105" Type="http://schemas.openxmlformats.org/officeDocument/2006/relationships/hyperlink" Target="https://login.consultant.ru/link/?req=doc&amp;base=LAW&amp;n=386985&amp;date=28.07.2022&amp;dst=100139&amp;field=134" TargetMode="External"/><Relationship Id="rId126" Type="http://schemas.openxmlformats.org/officeDocument/2006/relationships/hyperlink" Target="https://login.consultant.ru/link/?req=doc&amp;base=RLAW926&amp;n=256228&amp;date=28.07.2022&amp;dst=2935&amp;field=13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394335&amp;date=28.07.2022&amp;dst=256&amp;field=134" TargetMode="External"/><Relationship Id="rId72" Type="http://schemas.openxmlformats.org/officeDocument/2006/relationships/hyperlink" Target="https://login.consultant.ru/link/?req=doc&amp;base=LAW&amp;n=186159&amp;date=28.07.2022&amp;dst=100023&amp;field=134" TargetMode="External"/><Relationship Id="rId93" Type="http://schemas.openxmlformats.org/officeDocument/2006/relationships/footer" Target="footer5.xml"/><Relationship Id="rId98" Type="http://schemas.openxmlformats.org/officeDocument/2006/relationships/hyperlink" Target="https://login.consultant.ru/link/?req=doc&amp;base=RLAW926&amp;n=256228&amp;date=28.07.2022&amp;dst=100077&amp;field=134" TargetMode="External"/><Relationship Id="rId121" Type="http://schemas.openxmlformats.org/officeDocument/2006/relationships/hyperlink" Target="https://login.consultant.ru/link/?req=doc&amp;base=RLAW926&amp;n=256228&amp;date=28.07.2022&amp;dst=985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293720&amp;date=28.07.2022&amp;dst=100024&amp;field=134" TargetMode="External"/><Relationship Id="rId46" Type="http://schemas.openxmlformats.org/officeDocument/2006/relationships/hyperlink" Target="https://login.consultant.ru/link/?req=doc&amp;base=LAW&amp;n=394335&amp;date=28.07.2022&amp;dst=254&amp;field=134" TargetMode="External"/><Relationship Id="rId67" Type="http://schemas.openxmlformats.org/officeDocument/2006/relationships/hyperlink" Target="https://login.consultant.ru/link/?req=doc&amp;base=LAW&amp;n=386985&amp;date=28.07.2022&amp;dst=100206&amp;field=134" TargetMode="External"/><Relationship Id="rId116" Type="http://schemas.openxmlformats.org/officeDocument/2006/relationships/hyperlink" Target="https://login.consultant.ru/link/?req=doc&amp;base=LAW&amp;n=386985&amp;date=28.07.2022&amp;dst=100144&amp;field=134" TargetMode="External"/><Relationship Id="rId137" Type="http://schemas.openxmlformats.org/officeDocument/2006/relationships/hyperlink" Target="https://login.consultant.ru/link/?req=doc&amp;base=RLAW926&amp;n=256228&amp;date=28.07.2022&amp;dst=100142&amp;field=134" TargetMode="External"/><Relationship Id="rId20" Type="http://schemas.openxmlformats.org/officeDocument/2006/relationships/hyperlink" Target="https://login.consultant.ru/link/?req=doc&amp;base=LAW&amp;n=293720&amp;date=28.07.2022&amp;dst=100022&amp;field=134" TargetMode="External"/><Relationship Id="rId41" Type="http://schemas.openxmlformats.org/officeDocument/2006/relationships/hyperlink" Target="https://login.consultant.ru/link/?req=doc&amp;base=LAW&amp;n=376279&amp;date=28.07.2022&amp;dst=100042&amp;field=134" TargetMode="External"/><Relationship Id="rId62" Type="http://schemas.openxmlformats.org/officeDocument/2006/relationships/hyperlink" Target="https://login.consultant.ru/link/?req=doc&amp;base=LAW&amp;n=386985&amp;date=28.07.2022&amp;dst=100206&amp;field=134" TargetMode="External"/><Relationship Id="rId83" Type="http://schemas.openxmlformats.org/officeDocument/2006/relationships/hyperlink" Target="https://login.consultant.ru/link/?req=doc&amp;base=LAW&amp;n=378331&amp;date=28.07.2022" TargetMode="External"/><Relationship Id="rId88" Type="http://schemas.openxmlformats.org/officeDocument/2006/relationships/hyperlink" Target="https://login.consultant.ru/link/?req=doc&amp;base=LAW&amp;n=378331&amp;date=28.07.2022" TargetMode="External"/><Relationship Id="rId111" Type="http://schemas.openxmlformats.org/officeDocument/2006/relationships/hyperlink" Target="https://login.consultant.ru/link/?req=doc&amp;base=LAW&amp;n=414860&amp;date=28.07.2022&amp;dst=100023&amp;field=134" TargetMode="External"/><Relationship Id="rId132" Type="http://schemas.openxmlformats.org/officeDocument/2006/relationships/hyperlink" Target="https://login.consultant.ru/link/?req=doc&amp;base=LAW&amp;n=355461&amp;date=28.07.2022&amp;dst=100045&amp;field=134" TargetMode="External"/><Relationship Id="rId15" Type="http://schemas.openxmlformats.org/officeDocument/2006/relationships/hyperlink" Target="https://login.consultant.ru/link/?req=doc&amp;base=LAW&amp;n=376279&amp;date=28.07.2022&amp;dst=100018&amp;field=134" TargetMode="External"/><Relationship Id="rId36" Type="http://schemas.openxmlformats.org/officeDocument/2006/relationships/hyperlink" Target="https://login.consultant.ru/link/?req=doc&amp;base=LAW&amp;n=376279&amp;date=28.07.2022&amp;dst=100020&amp;field=134" TargetMode="External"/><Relationship Id="rId57" Type="http://schemas.openxmlformats.org/officeDocument/2006/relationships/hyperlink" Target="https://login.consultant.ru/link/?req=doc&amp;base=LAW&amp;n=394335&amp;date=28.07.2022&amp;dst=260&amp;field=134" TargetMode="External"/><Relationship Id="rId106" Type="http://schemas.openxmlformats.org/officeDocument/2006/relationships/hyperlink" Target="https://login.consultant.ru/link/?req=doc&amp;base=RLAW926&amp;n=256228&amp;date=28.07.2022&amp;dst=102801&amp;field=134" TargetMode="External"/><Relationship Id="rId127" Type="http://schemas.openxmlformats.org/officeDocument/2006/relationships/hyperlink" Target="https://login.consultant.ru/link/?req=doc&amp;base=RLAW926&amp;n=256228&amp;date=28.07.2022&amp;dst=1748&amp;field=134" TargetMode="External"/><Relationship Id="rId10" Type="http://schemas.openxmlformats.org/officeDocument/2006/relationships/hyperlink" Target="https://login.consultant.ru/link/?req=doc&amp;base=LAW&amp;n=376279&amp;date=28.07.2022&amp;dst=100013&amp;field=134" TargetMode="External"/><Relationship Id="rId31" Type="http://schemas.openxmlformats.org/officeDocument/2006/relationships/hyperlink" Target="https://login.consultant.ru/link/?req=doc&amp;base=LAW&amp;n=293720&amp;date=28.07.2022&amp;dst=100031&amp;field=134" TargetMode="External"/><Relationship Id="rId52" Type="http://schemas.openxmlformats.org/officeDocument/2006/relationships/hyperlink" Target="https://login.consultant.ru/link/?req=doc&amp;base=LAW&amp;n=386985&amp;date=28.07.2022&amp;dst=100205&amp;field=134" TargetMode="External"/><Relationship Id="rId73" Type="http://schemas.openxmlformats.org/officeDocument/2006/relationships/hyperlink" Target="https://login.consultant.ru/link/?req=doc&amp;base=LAW&amp;n=378331&amp;date=28.07.2022" TargetMode="External"/><Relationship Id="rId78" Type="http://schemas.openxmlformats.org/officeDocument/2006/relationships/hyperlink" Target="https://login.consultant.ru/link/?req=doc&amp;base=LAW&amp;n=378331&amp;date=28.07.2022" TargetMode="External"/><Relationship Id="rId94" Type="http://schemas.openxmlformats.org/officeDocument/2006/relationships/hyperlink" Target="https://login.consultant.ru/link/?req=doc&amp;base=LAW&amp;n=386985&amp;date=28.07.2022&amp;dst=100236&amp;field=134" TargetMode="External"/><Relationship Id="rId99" Type="http://schemas.openxmlformats.org/officeDocument/2006/relationships/hyperlink" Target="https://login.consultant.ru/link/?req=doc&amp;base=RLAW926&amp;n=256228&amp;date=28.07.2022&amp;dst=100077&amp;field=134" TargetMode="External"/><Relationship Id="rId101" Type="http://schemas.openxmlformats.org/officeDocument/2006/relationships/hyperlink" Target="https://login.consultant.ru/link/?req=doc&amp;base=LAW&amp;n=376281&amp;date=28.07.2022" TargetMode="External"/><Relationship Id="rId122" Type="http://schemas.openxmlformats.org/officeDocument/2006/relationships/hyperlink" Target="https://login.consultant.ru/link/?req=doc&amp;base=RLAW926&amp;n=256228&amp;date=28.07.2022&amp;dst=176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3720&amp;date=28.07.2022&amp;dst=100012&amp;field=134" TargetMode="External"/><Relationship Id="rId26" Type="http://schemas.openxmlformats.org/officeDocument/2006/relationships/hyperlink" Target="https://login.consultant.ru/link/?req=doc&amp;base=LAW&amp;n=376279&amp;date=28.07.2022&amp;dst=100023&amp;field=134" TargetMode="External"/><Relationship Id="rId47" Type="http://schemas.openxmlformats.org/officeDocument/2006/relationships/hyperlink" Target="https://login.consultant.ru/link/?req=doc&amp;base=LAW&amp;n=186159&amp;date=28.07.2022&amp;dst=100015&amp;field=134" TargetMode="External"/><Relationship Id="rId68" Type="http://schemas.openxmlformats.org/officeDocument/2006/relationships/hyperlink" Target="https://login.consultant.ru/link/?req=doc&amp;base=LAW&amp;n=186159&amp;date=28.07.2022&amp;dst=100025&amp;field=134" TargetMode="External"/><Relationship Id="rId89" Type="http://schemas.openxmlformats.org/officeDocument/2006/relationships/hyperlink" Target="https://login.consultant.ru/link/?req=doc&amp;base=LAW&amp;n=378331&amp;date=28.07.2022" TargetMode="External"/><Relationship Id="rId112" Type="http://schemas.openxmlformats.org/officeDocument/2006/relationships/hyperlink" Target="https://login.consultant.ru/link/?req=doc&amp;base=LAW&amp;n=414860&amp;date=28.07.2022&amp;dst=100580&amp;field=134" TargetMode="External"/><Relationship Id="rId133" Type="http://schemas.openxmlformats.org/officeDocument/2006/relationships/hyperlink" Target="https://login.consultant.ru/link/?req=doc&amp;base=LAW&amp;n=355461&amp;date=28.07.2022&amp;dst=100047&amp;field=134" TargetMode="External"/><Relationship Id="rId16" Type="http://schemas.openxmlformats.org/officeDocument/2006/relationships/hyperlink" Target="https://login.consultant.ru/link/?req=doc&amp;base=LAW&amp;n=293720&amp;date=28.07.2022&amp;dst=1000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6535</Words>
  <Characters>37253</Characters>
  <Application>Microsoft Office Word</Application>
  <DocSecurity>2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социального развития ХМАО - Югры от 10.03.2022 N 11-нп"Об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</vt:lpstr>
    </vt:vector>
  </TitlesOfParts>
  <Company>КонсультантПлюс Версия 4021.00.50</Company>
  <LinksUpToDate>false</LinksUpToDate>
  <CharactersWithSpaces>43701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социального развития ХМАО - Югры от 10.03.2022 N 11-нп"Об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</dc:title>
  <dc:creator>Казаев Сергей Владимирович</dc:creator>
  <cp:lastModifiedBy>Казаев Сергей Владимирович</cp:lastModifiedBy>
  <cp:revision>2</cp:revision>
  <dcterms:created xsi:type="dcterms:W3CDTF">2022-07-28T12:30:00Z</dcterms:created>
  <dcterms:modified xsi:type="dcterms:W3CDTF">2022-07-28T12:30:00Z</dcterms:modified>
</cp:coreProperties>
</file>