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19" w:rsidRDefault="00793419" w:rsidP="0079341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Типовые нарушения, выявленные при осуществлении </w:t>
      </w:r>
      <w:r w:rsidRPr="00793419">
        <w:rPr>
          <w:rFonts w:ascii="Times New Roman" w:hAnsi="Times New Roman" w:cs="Times New Roman"/>
          <w:b/>
          <w:sz w:val="28"/>
          <w:szCs w:val="28"/>
        </w:rPr>
        <w:t>регионального государственного строительного надзора</w:t>
      </w:r>
      <w:r w:rsidR="005C38AB" w:rsidRPr="005C38AB">
        <w:rPr>
          <w:rFonts w:ascii="Times New Roman" w:hAnsi="Times New Roman" w:cs="Times New Roman"/>
          <w:sz w:val="28"/>
          <w:szCs w:val="28"/>
        </w:rPr>
        <w:br/>
      </w:r>
    </w:p>
    <w:p w:rsidR="00793419" w:rsidRDefault="005C38AB" w:rsidP="00793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8AB">
        <w:rPr>
          <w:rFonts w:ascii="Times New Roman" w:hAnsi="Times New Roman" w:cs="Times New Roman"/>
          <w:sz w:val="28"/>
          <w:szCs w:val="28"/>
        </w:rPr>
        <w:t>В ходе мероприятий по государственному строительному надзору выявлены следующие типичные нарушения:</w:t>
      </w:r>
    </w:p>
    <w:p w:rsidR="00793419" w:rsidRDefault="005C38AB" w:rsidP="0079341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38AB">
        <w:rPr>
          <w:rFonts w:ascii="Times New Roman" w:hAnsi="Times New Roman" w:cs="Times New Roman"/>
          <w:sz w:val="28"/>
          <w:szCs w:val="28"/>
        </w:rPr>
        <w:br/>
        <w:t>1.    Нарушения технических регламентов и проектной документации:</w:t>
      </w:r>
      <w:r w:rsidRPr="005C38AB">
        <w:rPr>
          <w:rFonts w:ascii="Times New Roman" w:hAnsi="Times New Roman" w:cs="Times New Roman"/>
          <w:sz w:val="28"/>
          <w:szCs w:val="28"/>
        </w:rPr>
        <w:br/>
        <w:t>- нарушение требований пожарной безопасности;</w:t>
      </w:r>
      <w:r w:rsidRPr="005C38AB">
        <w:rPr>
          <w:rFonts w:ascii="Times New Roman" w:hAnsi="Times New Roman" w:cs="Times New Roman"/>
          <w:sz w:val="28"/>
          <w:szCs w:val="28"/>
        </w:rPr>
        <w:br/>
        <w:t>- нарушения санитарных требований;</w:t>
      </w:r>
      <w:r w:rsidRPr="005C38AB">
        <w:rPr>
          <w:rFonts w:ascii="Times New Roman" w:hAnsi="Times New Roman" w:cs="Times New Roman"/>
          <w:sz w:val="28"/>
          <w:szCs w:val="28"/>
        </w:rPr>
        <w:br/>
        <w:t>- нарушение требований энергетической эффективности;</w:t>
      </w:r>
      <w:r w:rsidRPr="005C38AB">
        <w:rPr>
          <w:rFonts w:ascii="Times New Roman" w:hAnsi="Times New Roman" w:cs="Times New Roman"/>
          <w:sz w:val="28"/>
          <w:szCs w:val="28"/>
        </w:rPr>
        <w:br/>
        <w:t>- несвоевременное предоставление отчетности застройщиков.</w:t>
      </w:r>
      <w:r w:rsidRPr="005C38AB">
        <w:rPr>
          <w:rFonts w:ascii="Times New Roman" w:hAnsi="Times New Roman" w:cs="Times New Roman"/>
          <w:sz w:val="28"/>
          <w:szCs w:val="28"/>
        </w:rPr>
        <w:br/>
      </w:r>
      <w:r w:rsidRPr="005C38AB">
        <w:rPr>
          <w:rFonts w:ascii="Times New Roman" w:hAnsi="Times New Roman" w:cs="Times New Roman"/>
          <w:sz w:val="28"/>
          <w:szCs w:val="28"/>
        </w:rPr>
        <w:br/>
      </w:r>
      <w:r w:rsidR="0079341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38AB">
        <w:rPr>
          <w:rFonts w:ascii="Times New Roman" w:hAnsi="Times New Roman" w:cs="Times New Roman"/>
          <w:sz w:val="28"/>
          <w:szCs w:val="28"/>
        </w:rPr>
        <w:t xml:space="preserve">В ходе мероприятий по </w:t>
      </w:r>
      <w:proofErr w:type="gramStart"/>
      <w:r w:rsidRPr="005C38A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5C38AB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деятельностью муниципальных образований выявлены следующие типичные нарушения:</w:t>
      </w:r>
    </w:p>
    <w:p w:rsidR="00CE6071" w:rsidRPr="00793419" w:rsidRDefault="005C38AB" w:rsidP="0079341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C38AB">
        <w:rPr>
          <w:rFonts w:ascii="Times New Roman" w:hAnsi="Times New Roman" w:cs="Times New Roman"/>
          <w:sz w:val="28"/>
          <w:szCs w:val="28"/>
        </w:rPr>
        <w:br/>
        <w:t>1.    Несогласие со строительством объекта капитального строительства;</w:t>
      </w:r>
      <w:r w:rsidRPr="005C38AB">
        <w:rPr>
          <w:rFonts w:ascii="Times New Roman" w:hAnsi="Times New Roman" w:cs="Times New Roman"/>
          <w:sz w:val="28"/>
          <w:szCs w:val="28"/>
        </w:rPr>
        <w:br/>
        <w:t>2.    Нарушение порядка предоставления разрешений на отклонение от представленных параметров строительства.</w:t>
      </w:r>
      <w:bookmarkStart w:id="0" w:name="_GoBack"/>
      <w:bookmarkEnd w:id="0"/>
    </w:p>
    <w:sectPr w:rsidR="00CE6071" w:rsidRPr="0079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7A"/>
    <w:rsid w:val="001133DE"/>
    <w:rsid w:val="0028783E"/>
    <w:rsid w:val="005C38AB"/>
    <w:rsid w:val="00792B7A"/>
    <w:rsid w:val="00793419"/>
    <w:rsid w:val="00AC4218"/>
    <w:rsid w:val="00CE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Лотова Оксана Павловна</dc:creator>
  <cp:keywords/>
  <dc:description/>
  <cp:lastModifiedBy>Лотова Оксана Павловна</cp:lastModifiedBy>
  <cp:revision>7</cp:revision>
  <dcterms:created xsi:type="dcterms:W3CDTF">2021-03-11T10:45:00Z</dcterms:created>
  <dcterms:modified xsi:type="dcterms:W3CDTF">2021-04-02T05:54:00Z</dcterms:modified>
</cp:coreProperties>
</file>