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74" w:rsidRDefault="007D1E74" w:rsidP="007D1E74">
      <w:pPr>
        <w:spacing w:after="1" w:line="259" w:lineRule="auto"/>
        <w:ind w:left="10" w:right="65" w:hanging="10"/>
        <w:jc w:val="center"/>
        <w:rPr>
          <w:b/>
          <w:color w:val="000000"/>
          <w:sz w:val="26"/>
          <w:szCs w:val="26"/>
          <w:lang w:eastAsia="en-US"/>
        </w:rPr>
      </w:pPr>
      <w:r w:rsidRPr="00C2142A">
        <w:rPr>
          <w:b/>
          <w:color w:val="000000"/>
          <w:sz w:val="26"/>
          <w:szCs w:val="26"/>
          <w:lang w:eastAsia="en-US"/>
        </w:rPr>
        <w:t>Проверочный лист</w:t>
      </w:r>
    </w:p>
    <w:p w:rsidR="00E32CEC" w:rsidRPr="00C2142A" w:rsidRDefault="00E32CEC" w:rsidP="007D1E74">
      <w:pPr>
        <w:spacing w:after="1" w:line="259" w:lineRule="auto"/>
        <w:ind w:left="10" w:right="65" w:hanging="1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для лицензиатов осуществляющих розничную продажу алкогольной и спиртосодержащей продукции</w:t>
      </w:r>
      <w:bookmarkStart w:id="0" w:name="_GoBack"/>
      <w:bookmarkEnd w:id="0"/>
    </w:p>
    <w:p w:rsidR="007D1E74" w:rsidRPr="00C2142A" w:rsidRDefault="007D1E74" w:rsidP="00E32CEC">
      <w:pPr>
        <w:pStyle w:val="a7"/>
        <w:tabs>
          <w:tab w:val="left" w:pos="0"/>
        </w:tabs>
        <w:spacing w:after="160" w:line="259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2142A">
        <w:rPr>
          <w:rFonts w:ascii="Times New Roman" w:hAnsi="Times New Roman"/>
          <w:sz w:val="26"/>
          <w:szCs w:val="26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</w:t>
      </w:r>
      <w:r w:rsidR="00D67DCA" w:rsidRPr="00C2142A">
        <w:rPr>
          <w:rFonts w:ascii="Times New Roman" w:hAnsi="Times New Roman"/>
          <w:sz w:val="26"/>
          <w:szCs w:val="26"/>
        </w:rPr>
        <w:t xml:space="preserve"> </w:t>
      </w:r>
      <w:r w:rsidRPr="00C2142A">
        <w:rPr>
          <w:rFonts w:ascii="Times New Roman" w:hAnsi="Times New Roman"/>
          <w:sz w:val="26"/>
          <w:szCs w:val="26"/>
        </w:rPr>
        <w:t>обязательных требований, составляющих предмет проверки: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6"/>
        <w:gridCol w:w="2722"/>
        <w:gridCol w:w="2446"/>
        <w:gridCol w:w="29"/>
        <w:gridCol w:w="585"/>
        <w:gridCol w:w="672"/>
        <w:gridCol w:w="1962"/>
      </w:tblGrid>
      <w:tr w:rsidR="004A3705" w:rsidRPr="00C2142A" w:rsidTr="004864FF">
        <w:trPr>
          <w:trHeight w:val="966"/>
          <w:jc w:val="center"/>
        </w:trPr>
        <w:tc>
          <w:tcPr>
            <w:tcW w:w="516" w:type="dxa"/>
            <w:vMerge w:val="restart"/>
          </w:tcPr>
          <w:p w:rsidR="004A3705" w:rsidRPr="00C2142A" w:rsidRDefault="004A3705" w:rsidP="004A3705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1" w:type="dxa"/>
            <w:gridSpan w:val="2"/>
            <w:vMerge w:val="restart"/>
          </w:tcPr>
          <w:p w:rsidR="004A3705" w:rsidRPr="00C2142A" w:rsidRDefault="004A3705" w:rsidP="00FD51B2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2500" w:type="dxa"/>
            <w:gridSpan w:val="2"/>
            <w:vMerge w:val="restart"/>
          </w:tcPr>
          <w:p w:rsidR="004A3705" w:rsidRPr="00C2142A" w:rsidRDefault="004A3705" w:rsidP="00FD51B2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Реквизиты нормативных правовых актов,  которыми установлены обязательные требования</w:t>
            </w:r>
          </w:p>
        </w:tc>
        <w:tc>
          <w:tcPr>
            <w:tcW w:w="3266" w:type="dxa"/>
            <w:gridSpan w:val="3"/>
          </w:tcPr>
          <w:p w:rsidR="004A3705" w:rsidRPr="00C2142A" w:rsidRDefault="004A3705" w:rsidP="00FD51B2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Ответы на вопросы, содержащиеся в списке </w:t>
            </w:r>
          </w:p>
        </w:tc>
      </w:tr>
      <w:tr w:rsidR="00E35DF9" w:rsidRPr="00C2142A" w:rsidTr="004864FF">
        <w:trPr>
          <w:trHeight w:val="595"/>
          <w:jc w:val="center"/>
        </w:trPr>
        <w:tc>
          <w:tcPr>
            <w:tcW w:w="516" w:type="dxa"/>
            <w:vMerge/>
          </w:tcPr>
          <w:p w:rsidR="004A3705" w:rsidRPr="00C2142A" w:rsidRDefault="004A3705" w:rsidP="004A3705">
            <w:pPr>
              <w:rPr>
                <w:b/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vMerge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vMerge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Да</w:t>
            </w:r>
          </w:p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1994" w:type="dxa"/>
          </w:tcPr>
          <w:p w:rsidR="004A3705" w:rsidRPr="00C2142A" w:rsidRDefault="004A3705" w:rsidP="00FD51B2">
            <w:pPr>
              <w:jc w:val="center"/>
              <w:rPr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Не требуется (причины)</w:t>
            </w:r>
            <w:r w:rsidR="00EB6EA5" w:rsidRPr="00C2142A">
              <w:rPr>
                <w:b/>
                <w:sz w:val="26"/>
                <w:szCs w:val="26"/>
              </w:rPr>
              <w:t xml:space="preserve">, </w:t>
            </w:r>
            <w:r w:rsidR="00EB6EA5" w:rsidRPr="00C2142A">
              <w:rPr>
                <w:rFonts w:eastAsia="Calibri"/>
                <w:b/>
                <w:sz w:val="26"/>
                <w:szCs w:val="26"/>
                <w:lang w:eastAsia="en-US"/>
              </w:rPr>
              <w:t>иные комментарии</w:t>
            </w:r>
          </w:p>
        </w:tc>
      </w:tr>
      <w:tr w:rsidR="004A3705" w:rsidRPr="00C2142A" w:rsidTr="00B36027">
        <w:trPr>
          <w:trHeight w:val="679"/>
          <w:jc w:val="center"/>
        </w:trPr>
        <w:tc>
          <w:tcPr>
            <w:tcW w:w="8973" w:type="dxa"/>
            <w:gridSpan w:val="8"/>
          </w:tcPr>
          <w:p w:rsidR="004A3705" w:rsidRPr="00C2142A" w:rsidRDefault="00425035" w:rsidP="00B36027">
            <w:pPr>
              <w:jc w:val="center"/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 xml:space="preserve">1. </w:t>
            </w:r>
            <w:r w:rsidR="00B36027" w:rsidRPr="00C2142A">
              <w:rPr>
                <w:b/>
                <w:sz w:val="26"/>
                <w:szCs w:val="26"/>
              </w:rPr>
              <w:t>Лицензионные требования к розничной продаже алкогольной и спиртосодержащей продукции</w:t>
            </w:r>
            <w:r w:rsidR="00AB26A7" w:rsidRPr="00C2142A">
              <w:rPr>
                <w:b/>
                <w:sz w:val="26"/>
                <w:szCs w:val="26"/>
              </w:rPr>
              <w:t>:</w:t>
            </w:r>
          </w:p>
        </w:tc>
      </w:tr>
      <w:tr w:rsidR="00E35DF9" w:rsidRPr="00C2142A" w:rsidTr="004864FF">
        <w:trPr>
          <w:trHeight w:val="1010"/>
          <w:jc w:val="center"/>
        </w:trPr>
        <w:tc>
          <w:tcPr>
            <w:tcW w:w="534" w:type="dxa"/>
            <w:gridSpan w:val="2"/>
          </w:tcPr>
          <w:p w:rsidR="006E1FE4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2673" w:type="dxa"/>
          </w:tcPr>
          <w:p w:rsidR="006E1FE4" w:rsidRPr="00C2142A" w:rsidRDefault="00425035" w:rsidP="00C03B1A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наличие стационарных торговых объектов и складских помещений общей площадью не менее 50 </w:t>
            </w:r>
            <w:proofErr w:type="spellStart"/>
            <w:r w:rsidRPr="00C2142A">
              <w:rPr>
                <w:sz w:val="26"/>
                <w:szCs w:val="26"/>
              </w:rPr>
              <w:t>кв.м</w:t>
            </w:r>
            <w:proofErr w:type="spellEnd"/>
            <w:r w:rsidRPr="00C2142A">
              <w:rPr>
                <w:sz w:val="26"/>
                <w:szCs w:val="26"/>
              </w:rPr>
              <w:t xml:space="preserve">. (в городских </w:t>
            </w:r>
            <w:r w:rsidR="00C03B1A" w:rsidRPr="00C2142A">
              <w:rPr>
                <w:sz w:val="26"/>
                <w:szCs w:val="26"/>
              </w:rPr>
              <w:t>населенных пунктах</w:t>
            </w:r>
            <w:r w:rsidRPr="00C2142A">
              <w:rPr>
                <w:sz w:val="26"/>
                <w:szCs w:val="26"/>
              </w:rPr>
              <w:t xml:space="preserve">), не менее 25 </w:t>
            </w:r>
            <w:proofErr w:type="spellStart"/>
            <w:r w:rsidRPr="00C2142A">
              <w:rPr>
                <w:sz w:val="26"/>
                <w:szCs w:val="26"/>
              </w:rPr>
              <w:t>кв.м</w:t>
            </w:r>
            <w:proofErr w:type="spellEnd"/>
            <w:r w:rsidRPr="00C2142A">
              <w:rPr>
                <w:sz w:val="26"/>
                <w:szCs w:val="26"/>
              </w:rPr>
              <w:t xml:space="preserve">. (в сельских </w:t>
            </w:r>
            <w:r w:rsidR="00C03B1A" w:rsidRPr="00C2142A">
              <w:rPr>
                <w:sz w:val="26"/>
                <w:szCs w:val="26"/>
              </w:rPr>
              <w:t>населенных пунктах</w:t>
            </w:r>
            <w:r w:rsidRPr="00C2142A">
              <w:rPr>
                <w:sz w:val="26"/>
                <w:szCs w:val="26"/>
              </w:rPr>
              <w:t>)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2466" w:type="dxa"/>
          </w:tcPr>
          <w:p w:rsidR="00705D78" w:rsidRPr="00C2142A" w:rsidRDefault="00425035" w:rsidP="00AF4713">
            <w:pPr>
              <w:jc w:val="center"/>
              <w:rPr>
                <w:sz w:val="26"/>
                <w:szCs w:val="26"/>
                <w:lang w:eastAsia="en-US"/>
              </w:rPr>
            </w:pPr>
            <w:r w:rsidRPr="00C2142A">
              <w:rPr>
                <w:sz w:val="26"/>
                <w:szCs w:val="26"/>
                <w:lang w:eastAsia="en-US"/>
              </w:rPr>
              <w:t xml:space="preserve">п. 10 ст. 16 Федерального закона  </w:t>
            </w:r>
          </w:p>
          <w:p w:rsidR="00705D78" w:rsidRPr="00C2142A" w:rsidRDefault="00705D78" w:rsidP="00AF4713">
            <w:pPr>
              <w:jc w:val="center"/>
              <w:rPr>
                <w:sz w:val="26"/>
                <w:szCs w:val="26"/>
                <w:lang w:eastAsia="en-US"/>
              </w:rPr>
            </w:pPr>
            <w:r w:rsidRPr="00C2142A">
              <w:rPr>
                <w:sz w:val="26"/>
                <w:szCs w:val="26"/>
                <w:lang w:eastAsia="en-US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от 22.11.1995</w:t>
            </w:r>
          </w:p>
          <w:p w:rsidR="006E1FE4" w:rsidRPr="00C2142A" w:rsidRDefault="00425035" w:rsidP="00AF4713">
            <w:pPr>
              <w:jc w:val="center"/>
              <w:rPr>
                <w:sz w:val="26"/>
                <w:szCs w:val="26"/>
                <w:lang w:eastAsia="en-US"/>
              </w:rPr>
            </w:pPr>
            <w:r w:rsidRPr="00C2142A">
              <w:rPr>
                <w:sz w:val="26"/>
                <w:szCs w:val="26"/>
                <w:lang w:eastAsia="en-US"/>
              </w:rPr>
              <w:t>№ 171-ФЗ</w:t>
            </w:r>
            <w:r w:rsidR="00705D78" w:rsidRPr="00C2142A">
              <w:rPr>
                <w:sz w:val="26"/>
                <w:szCs w:val="26"/>
                <w:lang w:eastAsia="en-US"/>
              </w:rPr>
              <w:t xml:space="preserve"> (далее – Федеральный закон № 171-ФЗ)</w:t>
            </w:r>
          </w:p>
        </w:tc>
        <w:tc>
          <w:tcPr>
            <w:tcW w:w="632" w:type="dxa"/>
            <w:gridSpan w:val="2"/>
          </w:tcPr>
          <w:p w:rsidR="006E1FE4" w:rsidRPr="00C2142A" w:rsidRDefault="006E1FE4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4" w:type="dxa"/>
          </w:tcPr>
          <w:p w:rsidR="006E1FE4" w:rsidRPr="00C2142A" w:rsidRDefault="006E1FE4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6E1FE4" w:rsidRPr="00C2142A" w:rsidRDefault="006E1FE4" w:rsidP="00F41A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035" w:rsidRPr="00C2142A" w:rsidTr="004864FF">
        <w:trPr>
          <w:trHeight w:val="1010"/>
          <w:jc w:val="center"/>
        </w:trPr>
        <w:tc>
          <w:tcPr>
            <w:tcW w:w="534" w:type="dxa"/>
            <w:gridSpan w:val="2"/>
          </w:tcPr>
          <w:p w:rsidR="00425035" w:rsidRPr="00C2142A" w:rsidRDefault="004864FF" w:rsidP="00F41A4C">
            <w:pPr>
              <w:jc w:val="center"/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2673" w:type="dxa"/>
          </w:tcPr>
          <w:p w:rsidR="00425035" w:rsidRPr="00C2142A" w:rsidRDefault="00425035" w:rsidP="001879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наличие программно-аппаратных средств организации, обеспечивающих считывание с федеральных специальных марок и (или) акцизных марок сведений о такой продукции, а также </w:t>
            </w:r>
            <w:r w:rsidRPr="00C2142A">
              <w:rPr>
                <w:sz w:val="26"/>
                <w:szCs w:val="26"/>
              </w:rPr>
              <w:lastRenderedPageBreak/>
              <w:t xml:space="preserve">прием и передачу информации об обороте (за исключением импорта) такой продукции (в том числе пива и пивных напитков, сидра, </w:t>
            </w:r>
            <w:proofErr w:type="spellStart"/>
            <w:r w:rsidRPr="00C2142A">
              <w:rPr>
                <w:sz w:val="26"/>
                <w:szCs w:val="26"/>
              </w:rPr>
              <w:t>пуаре</w:t>
            </w:r>
            <w:proofErr w:type="spellEnd"/>
            <w:r w:rsidRPr="00C2142A">
              <w:rPr>
                <w:sz w:val="26"/>
                <w:szCs w:val="26"/>
              </w:rPr>
              <w:t>, медовухи) в единую государственную автоматизированную информационную систему</w:t>
            </w:r>
          </w:p>
        </w:tc>
        <w:tc>
          <w:tcPr>
            <w:tcW w:w="2466" w:type="dxa"/>
          </w:tcPr>
          <w:p w:rsidR="00425035" w:rsidRPr="00C2142A" w:rsidRDefault="00425035" w:rsidP="0018794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2142A">
              <w:rPr>
                <w:sz w:val="26"/>
                <w:szCs w:val="26"/>
                <w:lang w:eastAsia="en-US"/>
              </w:rPr>
              <w:lastRenderedPageBreak/>
              <w:t>абз</w:t>
            </w:r>
            <w:proofErr w:type="spellEnd"/>
            <w:r w:rsidRPr="00C2142A">
              <w:rPr>
                <w:sz w:val="26"/>
                <w:szCs w:val="26"/>
                <w:lang w:eastAsia="en-US"/>
              </w:rPr>
              <w:t xml:space="preserve">. 16 </w:t>
            </w:r>
            <w:r w:rsidR="00187940" w:rsidRPr="00C2142A">
              <w:rPr>
                <w:sz w:val="26"/>
                <w:szCs w:val="26"/>
                <w:lang w:eastAsia="en-US"/>
              </w:rPr>
              <w:t xml:space="preserve">п. 2 </w:t>
            </w:r>
            <w:r w:rsidRPr="00C2142A">
              <w:rPr>
                <w:sz w:val="26"/>
                <w:szCs w:val="26"/>
                <w:lang w:eastAsia="en-US"/>
              </w:rPr>
              <w:t>ст. 8 Федерального закона № 171-ФЗ</w:t>
            </w:r>
          </w:p>
        </w:tc>
        <w:tc>
          <w:tcPr>
            <w:tcW w:w="632" w:type="dxa"/>
            <w:gridSpan w:val="2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4" w:type="dxa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5035" w:rsidRPr="00C2142A" w:rsidTr="004864FF">
        <w:trPr>
          <w:trHeight w:val="1010"/>
          <w:jc w:val="center"/>
        </w:trPr>
        <w:tc>
          <w:tcPr>
            <w:tcW w:w="534" w:type="dxa"/>
            <w:gridSpan w:val="2"/>
          </w:tcPr>
          <w:p w:rsidR="00425035" w:rsidRPr="00C2142A" w:rsidRDefault="004864FF" w:rsidP="00F41A4C">
            <w:pPr>
              <w:jc w:val="center"/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2673" w:type="dxa"/>
          </w:tcPr>
          <w:p w:rsidR="00425035" w:rsidRPr="00C2142A" w:rsidRDefault="00425035" w:rsidP="00DF6112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объект не расположен в месте, где не допускается розничная продажа алкогольной продукции</w:t>
            </w:r>
          </w:p>
        </w:tc>
        <w:tc>
          <w:tcPr>
            <w:tcW w:w="2466" w:type="dxa"/>
          </w:tcPr>
          <w:p w:rsidR="00425035" w:rsidRPr="00C2142A" w:rsidRDefault="00425035" w:rsidP="00425035">
            <w:pPr>
              <w:jc w:val="center"/>
              <w:rPr>
                <w:sz w:val="26"/>
                <w:szCs w:val="26"/>
                <w:lang w:eastAsia="en-US"/>
              </w:rPr>
            </w:pPr>
            <w:r w:rsidRPr="00C2142A">
              <w:rPr>
                <w:sz w:val="26"/>
                <w:szCs w:val="26"/>
                <w:lang w:eastAsia="en-US"/>
              </w:rPr>
              <w:t xml:space="preserve">п. 2 ст. 16 Федерального закона </w:t>
            </w:r>
          </w:p>
          <w:p w:rsidR="00425035" w:rsidRPr="00C2142A" w:rsidRDefault="00425035" w:rsidP="00425035">
            <w:pPr>
              <w:jc w:val="center"/>
              <w:rPr>
                <w:sz w:val="26"/>
                <w:szCs w:val="26"/>
                <w:lang w:eastAsia="en-US"/>
              </w:rPr>
            </w:pPr>
            <w:r w:rsidRPr="00C2142A">
              <w:rPr>
                <w:sz w:val="26"/>
                <w:szCs w:val="26"/>
                <w:lang w:eastAsia="en-US"/>
              </w:rPr>
              <w:t>№ 171-ФЗ</w:t>
            </w:r>
          </w:p>
          <w:p w:rsidR="00425035" w:rsidRPr="00C2142A" w:rsidRDefault="00425035" w:rsidP="0042503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2" w:type="dxa"/>
            <w:gridSpan w:val="2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4" w:type="dxa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4" w:type="dxa"/>
          </w:tcPr>
          <w:p w:rsidR="00425035" w:rsidRPr="00C2142A" w:rsidRDefault="00425035" w:rsidP="00F41A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1E90" w:rsidRPr="00C2142A" w:rsidTr="00966E4C">
        <w:trPr>
          <w:trHeight w:val="750"/>
          <w:jc w:val="center"/>
        </w:trPr>
        <w:tc>
          <w:tcPr>
            <w:tcW w:w="8973" w:type="dxa"/>
            <w:gridSpan w:val="8"/>
          </w:tcPr>
          <w:p w:rsidR="003F1E90" w:rsidRPr="00C2142A" w:rsidRDefault="00966E4C" w:rsidP="007E734F">
            <w:pPr>
              <w:jc w:val="center"/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 Обязательные требования к розничной продаже алкогольной и спиртосодержащей продукции</w:t>
            </w:r>
            <w:r w:rsidR="005B5AB9" w:rsidRPr="00C2142A">
              <w:rPr>
                <w:b/>
                <w:sz w:val="26"/>
                <w:szCs w:val="26"/>
                <w:vertAlign w:val="superscript"/>
              </w:rPr>
              <w:t>*</w:t>
            </w:r>
            <w:r w:rsidR="00AB26A7" w:rsidRPr="00C2142A">
              <w:rPr>
                <w:b/>
                <w:sz w:val="26"/>
                <w:szCs w:val="26"/>
              </w:rPr>
              <w:t>:</w:t>
            </w:r>
          </w:p>
        </w:tc>
      </w:tr>
      <w:tr w:rsidR="00E35DF9" w:rsidRPr="00C2142A" w:rsidTr="004864FF">
        <w:trPr>
          <w:trHeight w:val="557"/>
          <w:jc w:val="center"/>
        </w:trPr>
        <w:tc>
          <w:tcPr>
            <w:tcW w:w="516" w:type="dxa"/>
          </w:tcPr>
          <w:p w:rsidR="004A3705" w:rsidRPr="00C2142A" w:rsidRDefault="00187940" w:rsidP="004A3705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2691" w:type="dxa"/>
            <w:gridSpan w:val="2"/>
          </w:tcPr>
          <w:p w:rsidR="004A3705" w:rsidRPr="00C2142A" w:rsidRDefault="00966E4C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наличие сопроводительных документов на реализуемую алкогольную продукцию, удостоверяющих легальность их производства и оборота</w:t>
            </w:r>
            <w:r w:rsidR="00C2142A" w:rsidRPr="00C2142A">
              <w:rPr>
                <w:sz w:val="26"/>
                <w:szCs w:val="26"/>
              </w:rPr>
              <w:t>, наличие сертификатов соответствия или декларации о соответствии</w:t>
            </w:r>
          </w:p>
        </w:tc>
        <w:tc>
          <w:tcPr>
            <w:tcW w:w="2500" w:type="dxa"/>
            <w:gridSpan w:val="2"/>
          </w:tcPr>
          <w:p w:rsidR="004A3705" w:rsidRPr="00C2142A" w:rsidRDefault="00217913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ст. 10.2, </w:t>
            </w:r>
            <w:proofErr w:type="spellStart"/>
            <w:r w:rsidRPr="00C2142A">
              <w:rPr>
                <w:sz w:val="26"/>
                <w:szCs w:val="26"/>
              </w:rPr>
              <w:t>абз</w:t>
            </w:r>
            <w:proofErr w:type="spellEnd"/>
            <w:r w:rsidRPr="00C2142A">
              <w:rPr>
                <w:sz w:val="26"/>
                <w:szCs w:val="26"/>
              </w:rPr>
              <w:t xml:space="preserve">. 8, </w:t>
            </w:r>
            <w:r w:rsidR="00966E4C" w:rsidRPr="00C2142A">
              <w:rPr>
                <w:sz w:val="26"/>
                <w:szCs w:val="26"/>
              </w:rPr>
              <w:t>23</w:t>
            </w:r>
            <w:r w:rsidRPr="00C2142A">
              <w:rPr>
                <w:sz w:val="26"/>
                <w:szCs w:val="26"/>
              </w:rPr>
              <w:t xml:space="preserve"> п. 1</w:t>
            </w:r>
            <w:r w:rsidR="00966E4C" w:rsidRPr="00C2142A">
              <w:rPr>
                <w:sz w:val="26"/>
                <w:szCs w:val="26"/>
              </w:rPr>
              <w:t xml:space="preserve"> ст. 26 Федерального закона № 171-ФЗ</w:t>
            </w:r>
            <w:r w:rsidR="00C2142A" w:rsidRPr="00C2142A">
              <w:rPr>
                <w:sz w:val="26"/>
                <w:szCs w:val="26"/>
              </w:rPr>
              <w:t xml:space="preserve"> и </w:t>
            </w:r>
          </w:p>
          <w:p w:rsidR="00C2142A" w:rsidRPr="00C2142A" w:rsidRDefault="00C2142A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п. 3 ст. 11, </w:t>
            </w:r>
            <w:proofErr w:type="spellStart"/>
            <w:r w:rsidRPr="00C2142A">
              <w:rPr>
                <w:sz w:val="26"/>
                <w:szCs w:val="26"/>
              </w:rPr>
              <w:t>пп</w:t>
            </w:r>
            <w:proofErr w:type="spellEnd"/>
            <w:r w:rsidRPr="00C2142A">
              <w:rPr>
                <w:sz w:val="26"/>
                <w:szCs w:val="26"/>
              </w:rPr>
              <w:t>. 12 п. 2 ст. 16 Федерального закона № 171-ФЗ</w:t>
            </w: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</w:tr>
      <w:tr w:rsidR="00E35DF9" w:rsidRPr="00C2142A" w:rsidTr="004864FF">
        <w:trPr>
          <w:trHeight w:val="557"/>
          <w:jc w:val="center"/>
        </w:trPr>
        <w:tc>
          <w:tcPr>
            <w:tcW w:w="516" w:type="dxa"/>
          </w:tcPr>
          <w:p w:rsidR="004A3705" w:rsidRPr="00C2142A" w:rsidRDefault="00187940" w:rsidP="004A3705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2691" w:type="dxa"/>
            <w:gridSpan w:val="2"/>
          </w:tcPr>
          <w:p w:rsidR="004A3705" w:rsidRPr="00C2142A" w:rsidRDefault="00966E4C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соблюдение требований к сопроводительной информации к алкогольной продукции, находящейся в розничной продаже</w:t>
            </w:r>
          </w:p>
        </w:tc>
        <w:tc>
          <w:tcPr>
            <w:tcW w:w="2500" w:type="dxa"/>
            <w:gridSpan w:val="2"/>
          </w:tcPr>
          <w:p w:rsidR="004A3705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п. 3 ст. 11, </w:t>
            </w:r>
            <w:proofErr w:type="spellStart"/>
            <w:r w:rsidRPr="00C2142A">
              <w:rPr>
                <w:sz w:val="26"/>
                <w:szCs w:val="26"/>
              </w:rPr>
              <w:t>пп</w:t>
            </w:r>
            <w:proofErr w:type="spellEnd"/>
            <w:r w:rsidRPr="00C2142A">
              <w:rPr>
                <w:sz w:val="26"/>
                <w:szCs w:val="26"/>
              </w:rPr>
              <w:t xml:space="preserve"> 12 п. 2 ст. 16 Федерального закона № 171-ФЗ</w:t>
            </w: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</w:tr>
      <w:tr w:rsidR="00E35DF9" w:rsidRPr="00C2142A" w:rsidTr="004864FF">
        <w:trPr>
          <w:trHeight w:val="557"/>
          <w:jc w:val="center"/>
        </w:trPr>
        <w:tc>
          <w:tcPr>
            <w:tcW w:w="516" w:type="dxa"/>
          </w:tcPr>
          <w:p w:rsidR="004A3705" w:rsidRPr="00C2142A" w:rsidRDefault="00187940" w:rsidP="004A3705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2691" w:type="dxa"/>
            <w:gridSpan w:val="2"/>
          </w:tcPr>
          <w:p w:rsidR="004A3705" w:rsidRPr="00C2142A" w:rsidRDefault="00966E4C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выполнение требований, регламентирующих минимальный уровень </w:t>
            </w:r>
            <w:r w:rsidRPr="00C2142A">
              <w:rPr>
                <w:sz w:val="26"/>
                <w:szCs w:val="26"/>
              </w:rPr>
              <w:lastRenderedPageBreak/>
              <w:t>цен на реализуемую алкогольную продукцию</w:t>
            </w:r>
          </w:p>
        </w:tc>
        <w:tc>
          <w:tcPr>
            <w:tcW w:w="2500" w:type="dxa"/>
            <w:gridSpan w:val="2"/>
          </w:tcPr>
          <w:p w:rsidR="00966E4C" w:rsidRPr="00C2142A" w:rsidRDefault="00966E4C" w:rsidP="00217913">
            <w:pPr>
              <w:jc w:val="center"/>
              <w:rPr>
                <w:sz w:val="26"/>
                <w:szCs w:val="26"/>
              </w:rPr>
            </w:pPr>
            <w:proofErr w:type="spellStart"/>
            <w:r w:rsidRPr="00C2142A">
              <w:rPr>
                <w:sz w:val="26"/>
                <w:szCs w:val="26"/>
              </w:rPr>
              <w:lastRenderedPageBreak/>
              <w:t>абз</w:t>
            </w:r>
            <w:proofErr w:type="spellEnd"/>
            <w:r w:rsidRPr="00C2142A">
              <w:rPr>
                <w:sz w:val="26"/>
                <w:szCs w:val="26"/>
              </w:rPr>
              <w:t>. 30 ст. 26 Федерального закона</w:t>
            </w:r>
          </w:p>
          <w:p w:rsidR="00966E4C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№ 171-ФЗ; приказ </w:t>
            </w:r>
            <w:r w:rsidRPr="00C2142A">
              <w:rPr>
                <w:sz w:val="26"/>
                <w:szCs w:val="26"/>
              </w:rPr>
              <w:lastRenderedPageBreak/>
              <w:t>Министерства финансов Российской Федерации от</w:t>
            </w:r>
          </w:p>
          <w:p w:rsidR="00966E4C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27.04.2016 № 55н «Об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(шампанского)»; Приказ Министерства финансов Российской Федерации от</w:t>
            </w:r>
          </w:p>
          <w:p w:rsidR="004A3705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11.05.2016 № 58н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      </w: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</w:tr>
      <w:tr w:rsidR="00E35DF9" w:rsidRPr="00C2142A" w:rsidTr="004864FF">
        <w:trPr>
          <w:trHeight w:val="557"/>
          <w:jc w:val="center"/>
        </w:trPr>
        <w:tc>
          <w:tcPr>
            <w:tcW w:w="516" w:type="dxa"/>
          </w:tcPr>
          <w:p w:rsidR="004A3705" w:rsidRPr="00C2142A" w:rsidRDefault="00187940" w:rsidP="00C2142A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</w:t>
            </w:r>
            <w:r w:rsidR="00C2142A" w:rsidRPr="00C2142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1" w:type="dxa"/>
            <w:gridSpan w:val="2"/>
          </w:tcPr>
          <w:p w:rsidR="00966E4C" w:rsidRPr="00C2142A" w:rsidRDefault="004864FF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наличие подлинных</w:t>
            </w:r>
            <w:r w:rsidR="00966E4C" w:rsidRPr="00C2142A">
              <w:rPr>
                <w:sz w:val="26"/>
                <w:szCs w:val="26"/>
              </w:rPr>
              <w:t xml:space="preserve"> акцизных марок или федеральных специальных марок на алкогольной продукции</w:t>
            </w:r>
          </w:p>
          <w:p w:rsidR="004A3705" w:rsidRPr="00C2142A" w:rsidRDefault="00966E4C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(за исключением пива и пивных </w:t>
            </w:r>
            <w:r w:rsidRPr="00C2142A">
              <w:rPr>
                <w:sz w:val="26"/>
                <w:szCs w:val="26"/>
                <w:lang w:bidi="ru-RU"/>
              </w:rPr>
              <w:t xml:space="preserve">напитков, сидра, </w:t>
            </w:r>
            <w:proofErr w:type="spellStart"/>
            <w:r w:rsidRPr="00C2142A">
              <w:rPr>
                <w:sz w:val="26"/>
                <w:szCs w:val="26"/>
                <w:lang w:bidi="ru-RU"/>
              </w:rPr>
              <w:t>пуаре</w:t>
            </w:r>
            <w:proofErr w:type="spellEnd"/>
            <w:r w:rsidRPr="00C2142A">
              <w:rPr>
                <w:sz w:val="26"/>
                <w:szCs w:val="26"/>
                <w:lang w:bidi="ru-RU"/>
              </w:rPr>
              <w:t>, медовухи)</w:t>
            </w:r>
          </w:p>
        </w:tc>
        <w:tc>
          <w:tcPr>
            <w:tcW w:w="2500" w:type="dxa"/>
            <w:gridSpan w:val="2"/>
          </w:tcPr>
          <w:p w:rsidR="00DA3DC9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ст. 12, </w:t>
            </w:r>
            <w:proofErr w:type="spellStart"/>
            <w:r w:rsidRPr="00C2142A">
              <w:rPr>
                <w:sz w:val="26"/>
                <w:szCs w:val="26"/>
              </w:rPr>
              <w:t>пп</w:t>
            </w:r>
            <w:proofErr w:type="spellEnd"/>
            <w:r w:rsidRPr="00C2142A">
              <w:rPr>
                <w:sz w:val="26"/>
                <w:szCs w:val="26"/>
              </w:rPr>
              <w:t xml:space="preserve">. 12 </w:t>
            </w:r>
            <w:r w:rsidR="00DA3DC9" w:rsidRPr="00C2142A">
              <w:rPr>
                <w:sz w:val="26"/>
                <w:szCs w:val="26"/>
              </w:rPr>
              <w:t xml:space="preserve">п. 2 </w:t>
            </w:r>
          </w:p>
          <w:p w:rsidR="004A3705" w:rsidRPr="00C2142A" w:rsidRDefault="00966E4C" w:rsidP="00217913">
            <w:pPr>
              <w:jc w:val="center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ст. 16, </w:t>
            </w:r>
            <w:proofErr w:type="spellStart"/>
            <w:r w:rsidRPr="00C2142A">
              <w:rPr>
                <w:sz w:val="26"/>
                <w:szCs w:val="26"/>
              </w:rPr>
              <w:t>абз</w:t>
            </w:r>
            <w:proofErr w:type="spellEnd"/>
            <w:r w:rsidRPr="00C2142A">
              <w:rPr>
                <w:sz w:val="26"/>
                <w:szCs w:val="26"/>
              </w:rPr>
              <w:t>. 9 ст. 26 Федерального закона № 171-ФЗ</w:t>
            </w: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</w:tr>
      <w:tr w:rsidR="00E35DF9" w:rsidRPr="00C2142A" w:rsidTr="004864FF">
        <w:trPr>
          <w:trHeight w:val="557"/>
          <w:jc w:val="center"/>
        </w:trPr>
        <w:tc>
          <w:tcPr>
            <w:tcW w:w="516" w:type="dxa"/>
          </w:tcPr>
          <w:p w:rsidR="004A3705" w:rsidRPr="00C2142A" w:rsidRDefault="00187940" w:rsidP="00C2142A">
            <w:pPr>
              <w:rPr>
                <w:b/>
                <w:sz w:val="26"/>
                <w:szCs w:val="26"/>
              </w:rPr>
            </w:pPr>
            <w:r w:rsidRPr="00C2142A">
              <w:rPr>
                <w:b/>
                <w:sz w:val="26"/>
                <w:szCs w:val="26"/>
              </w:rPr>
              <w:t>2.</w:t>
            </w:r>
            <w:r w:rsidR="00C2142A" w:rsidRPr="00C2142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1" w:type="dxa"/>
            <w:gridSpan w:val="2"/>
          </w:tcPr>
          <w:p w:rsidR="00E35DF9" w:rsidRPr="00C2142A" w:rsidRDefault="00E35DF9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 xml:space="preserve">соблюдение требований по </w:t>
            </w:r>
            <w:r w:rsidRPr="00C2142A">
              <w:rPr>
                <w:sz w:val="26"/>
                <w:szCs w:val="26"/>
              </w:rPr>
              <w:lastRenderedPageBreak/>
              <w:t xml:space="preserve">запрету продажи алкогольной продукции в полимерной потребительской таре (потребительской таре либо упаковке, полностью изготовленных из полиэтилена, полистирола, </w:t>
            </w:r>
            <w:proofErr w:type="spellStart"/>
            <w:r w:rsidRPr="00C2142A">
              <w:rPr>
                <w:sz w:val="26"/>
                <w:szCs w:val="26"/>
              </w:rPr>
              <w:t>полиэтилентрефталата</w:t>
            </w:r>
            <w:proofErr w:type="spellEnd"/>
            <w:r w:rsidRPr="00C2142A">
              <w:rPr>
                <w:sz w:val="26"/>
                <w:szCs w:val="26"/>
              </w:rPr>
              <w:t xml:space="preserve"> или иного полимерного материала) объемом более 1,5 л.; с содержанием спирта менее 7 % в потребительской таре объемом </w:t>
            </w:r>
          </w:p>
          <w:p w:rsidR="004A3705" w:rsidRPr="00C2142A" w:rsidRDefault="00E35DF9" w:rsidP="004F5340">
            <w:pPr>
              <w:jc w:val="both"/>
              <w:rPr>
                <w:sz w:val="26"/>
                <w:szCs w:val="26"/>
              </w:rPr>
            </w:pPr>
            <w:r w:rsidRPr="00C2142A">
              <w:rPr>
                <w:sz w:val="26"/>
                <w:szCs w:val="26"/>
              </w:rPr>
              <w:t>более 330 мл.</w:t>
            </w:r>
          </w:p>
        </w:tc>
        <w:tc>
          <w:tcPr>
            <w:tcW w:w="2500" w:type="dxa"/>
            <w:gridSpan w:val="2"/>
          </w:tcPr>
          <w:p w:rsidR="004A3705" w:rsidRPr="00C2142A" w:rsidRDefault="00E35DF9" w:rsidP="00217913">
            <w:pPr>
              <w:jc w:val="center"/>
              <w:rPr>
                <w:sz w:val="26"/>
                <w:szCs w:val="26"/>
              </w:rPr>
            </w:pPr>
            <w:proofErr w:type="spellStart"/>
            <w:r w:rsidRPr="00C2142A">
              <w:rPr>
                <w:sz w:val="26"/>
                <w:szCs w:val="26"/>
              </w:rPr>
              <w:lastRenderedPageBreak/>
              <w:t>абз</w:t>
            </w:r>
            <w:proofErr w:type="spellEnd"/>
            <w:r w:rsidRPr="00C2142A">
              <w:rPr>
                <w:sz w:val="26"/>
                <w:szCs w:val="26"/>
              </w:rPr>
              <w:t xml:space="preserve">. 31 ст. 26 Федерального </w:t>
            </w:r>
            <w:r w:rsidRPr="00C2142A">
              <w:rPr>
                <w:sz w:val="26"/>
                <w:szCs w:val="26"/>
              </w:rPr>
              <w:lastRenderedPageBreak/>
              <w:t>закона № 171-ФЗ</w:t>
            </w:r>
          </w:p>
        </w:tc>
        <w:tc>
          <w:tcPr>
            <w:tcW w:w="598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4A3705" w:rsidRPr="00C2142A" w:rsidRDefault="004A3705" w:rsidP="004A3705">
            <w:pPr>
              <w:rPr>
                <w:sz w:val="26"/>
                <w:szCs w:val="26"/>
              </w:rPr>
            </w:pPr>
          </w:p>
        </w:tc>
      </w:tr>
    </w:tbl>
    <w:p w:rsidR="00C2142A" w:rsidRPr="00C2142A" w:rsidRDefault="00C2142A" w:rsidP="007747A1">
      <w:pPr>
        <w:jc w:val="both"/>
        <w:rPr>
          <w:b/>
          <w:color w:val="000000"/>
          <w:sz w:val="26"/>
          <w:szCs w:val="26"/>
          <w:vertAlign w:val="superscript"/>
        </w:rPr>
      </w:pPr>
    </w:p>
    <w:p w:rsidR="00AC4176" w:rsidRDefault="00AC4176" w:rsidP="00022473">
      <w:pPr>
        <w:jc w:val="center"/>
        <w:rPr>
          <w:b/>
          <w:sz w:val="28"/>
          <w:szCs w:val="28"/>
        </w:rPr>
      </w:pPr>
    </w:p>
    <w:p w:rsidR="00AC4176" w:rsidRDefault="00AC4176" w:rsidP="00022473">
      <w:pPr>
        <w:jc w:val="center"/>
        <w:rPr>
          <w:b/>
          <w:sz w:val="28"/>
          <w:szCs w:val="28"/>
        </w:rPr>
      </w:pPr>
    </w:p>
    <w:p w:rsidR="00AC4176" w:rsidRDefault="00AC4176" w:rsidP="0075461F">
      <w:pPr>
        <w:rPr>
          <w:b/>
          <w:sz w:val="28"/>
          <w:szCs w:val="28"/>
        </w:rPr>
      </w:pPr>
    </w:p>
    <w:p w:rsidR="00AC4176" w:rsidRDefault="00AC4176" w:rsidP="00022473">
      <w:pPr>
        <w:jc w:val="center"/>
        <w:rPr>
          <w:b/>
          <w:sz w:val="28"/>
          <w:szCs w:val="28"/>
        </w:rPr>
      </w:pPr>
    </w:p>
    <w:p w:rsidR="00AC4176" w:rsidRDefault="00AC4176" w:rsidP="00022473">
      <w:pPr>
        <w:jc w:val="center"/>
        <w:rPr>
          <w:b/>
          <w:sz w:val="28"/>
          <w:szCs w:val="28"/>
        </w:rPr>
      </w:pPr>
    </w:p>
    <w:p w:rsidR="005B5AB9" w:rsidRDefault="005B5AB9" w:rsidP="00771213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5AB9" w:rsidRDefault="005B5AB9" w:rsidP="00771213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5AB9" w:rsidRDefault="005B5AB9" w:rsidP="00771213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5567" w:rsidRDefault="00D45567">
      <w:pPr>
        <w:spacing w:after="200" w:line="276" w:lineRule="auto"/>
      </w:pPr>
    </w:p>
    <w:sectPr w:rsidR="00D45567" w:rsidSect="009F1441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8D" w:rsidRDefault="00AA7B8D" w:rsidP="006975FE">
      <w:r>
        <w:separator/>
      </w:r>
    </w:p>
  </w:endnote>
  <w:endnote w:type="continuationSeparator" w:id="0">
    <w:p w:rsidR="00AA7B8D" w:rsidRDefault="00AA7B8D" w:rsidP="0069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8D" w:rsidRDefault="00AA7B8D" w:rsidP="006975FE">
      <w:r>
        <w:separator/>
      </w:r>
    </w:p>
  </w:footnote>
  <w:footnote w:type="continuationSeparator" w:id="0">
    <w:p w:rsidR="00AA7B8D" w:rsidRDefault="00AA7B8D" w:rsidP="0069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80830"/>
      <w:docPartObj>
        <w:docPartGallery w:val="Page Numbers (Top of Page)"/>
        <w:docPartUnique/>
      </w:docPartObj>
    </w:sdtPr>
    <w:sdtEndPr/>
    <w:sdtContent>
      <w:p w:rsidR="009F1441" w:rsidRDefault="009F14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2A">
          <w:rPr>
            <w:noProof/>
          </w:rPr>
          <w:t>5</w:t>
        </w:r>
        <w:r>
          <w:fldChar w:fldCharType="end"/>
        </w:r>
      </w:p>
    </w:sdtContent>
  </w:sdt>
  <w:p w:rsidR="009F1441" w:rsidRDefault="009F14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4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71205"/>
    <w:multiLevelType w:val="hybridMultilevel"/>
    <w:tmpl w:val="B67C4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21"/>
    <w:multiLevelType w:val="hybridMultilevel"/>
    <w:tmpl w:val="FAD4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2D8"/>
    <w:multiLevelType w:val="hybridMultilevel"/>
    <w:tmpl w:val="10B4252C"/>
    <w:lvl w:ilvl="0" w:tplc="B51C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F7B21"/>
    <w:multiLevelType w:val="hybridMultilevel"/>
    <w:tmpl w:val="8A961336"/>
    <w:lvl w:ilvl="0" w:tplc="F278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363ACA"/>
    <w:multiLevelType w:val="hybridMultilevel"/>
    <w:tmpl w:val="D2A47F0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511FC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C2DAF"/>
    <w:multiLevelType w:val="hybridMultilevel"/>
    <w:tmpl w:val="7D42D550"/>
    <w:lvl w:ilvl="0" w:tplc="FE908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AA3"/>
    <w:multiLevelType w:val="hybridMultilevel"/>
    <w:tmpl w:val="EBBE70BA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57FA6"/>
    <w:multiLevelType w:val="multilevel"/>
    <w:tmpl w:val="F5848BD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3B265C5C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04EC0"/>
    <w:multiLevelType w:val="hybridMultilevel"/>
    <w:tmpl w:val="B7D03ED8"/>
    <w:lvl w:ilvl="0" w:tplc="95DE107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43416436"/>
    <w:multiLevelType w:val="hybridMultilevel"/>
    <w:tmpl w:val="7B18C524"/>
    <w:lvl w:ilvl="0" w:tplc="9F447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A0282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B4E1C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0E684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AD9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7407A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FA7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F4A9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34080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B03827"/>
    <w:multiLevelType w:val="hybridMultilevel"/>
    <w:tmpl w:val="DF205A14"/>
    <w:lvl w:ilvl="0" w:tplc="6F463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2C126A"/>
    <w:multiLevelType w:val="hybridMultilevel"/>
    <w:tmpl w:val="1A987810"/>
    <w:lvl w:ilvl="0" w:tplc="C466F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DE20A0"/>
    <w:multiLevelType w:val="hybridMultilevel"/>
    <w:tmpl w:val="BD8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E15DD"/>
    <w:multiLevelType w:val="multilevel"/>
    <w:tmpl w:val="D9B46CBA"/>
    <w:lvl w:ilvl="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67160CA9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706E5"/>
    <w:multiLevelType w:val="hybridMultilevel"/>
    <w:tmpl w:val="DF1A7198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BD3DA6"/>
    <w:multiLevelType w:val="hybridMultilevel"/>
    <w:tmpl w:val="903CC0C2"/>
    <w:lvl w:ilvl="0" w:tplc="4202AF1C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6D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0253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E6F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688D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1B3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4C981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0722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C2DA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AF1FF4"/>
    <w:multiLevelType w:val="hybridMultilevel"/>
    <w:tmpl w:val="6F044A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25581"/>
    <w:multiLevelType w:val="hybridMultilevel"/>
    <w:tmpl w:val="0DC468A4"/>
    <w:lvl w:ilvl="0" w:tplc="E3A26B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1"/>
  </w:num>
  <w:num w:numId="19">
    <w:abstractNumId w:val="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0"/>
    <w:rsid w:val="0000781E"/>
    <w:rsid w:val="0001465E"/>
    <w:rsid w:val="00015EB6"/>
    <w:rsid w:val="00022473"/>
    <w:rsid w:val="000241C2"/>
    <w:rsid w:val="0003152F"/>
    <w:rsid w:val="00031641"/>
    <w:rsid w:val="0003577D"/>
    <w:rsid w:val="00036D36"/>
    <w:rsid w:val="0004121E"/>
    <w:rsid w:val="000443DB"/>
    <w:rsid w:val="000512C0"/>
    <w:rsid w:val="00056F47"/>
    <w:rsid w:val="0006163E"/>
    <w:rsid w:val="00062B0D"/>
    <w:rsid w:val="00063C58"/>
    <w:rsid w:val="00064F11"/>
    <w:rsid w:val="000731B1"/>
    <w:rsid w:val="00076E35"/>
    <w:rsid w:val="00084B79"/>
    <w:rsid w:val="000868C6"/>
    <w:rsid w:val="0009027A"/>
    <w:rsid w:val="00092B80"/>
    <w:rsid w:val="00092D03"/>
    <w:rsid w:val="00092FBE"/>
    <w:rsid w:val="0009328D"/>
    <w:rsid w:val="000A361A"/>
    <w:rsid w:val="000A46C6"/>
    <w:rsid w:val="000A72F8"/>
    <w:rsid w:val="000B0DCB"/>
    <w:rsid w:val="000B29CA"/>
    <w:rsid w:val="000B3429"/>
    <w:rsid w:val="000B51CB"/>
    <w:rsid w:val="000B5446"/>
    <w:rsid w:val="000B77F3"/>
    <w:rsid w:val="000C16A5"/>
    <w:rsid w:val="000C2B4E"/>
    <w:rsid w:val="000C33F3"/>
    <w:rsid w:val="000C3748"/>
    <w:rsid w:val="000C6AC4"/>
    <w:rsid w:val="000D1720"/>
    <w:rsid w:val="000D17D0"/>
    <w:rsid w:val="000E113C"/>
    <w:rsid w:val="000E13F5"/>
    <w:rsid w:val="000F1450"/>
    <w:rsid w:val="000F17A4"/>
    <w:rsid w:val="000F2858"/>
    <w:rsid w:val="000F5A9D"/>
    <w:rsid w:val="000F687C"/>
    <w:rsid w:val="00102BA7"/>
    <w:rsid w:val="00104235"/>
    <w:rsid w:val="0011044A"/>
    <w:rsid w:val="00116498"/>
    <w:rsid w:val="00121D4C"/>
    <w:rsid w:val="00123626"/>
    <w:rsid w:val="0012423D"/>
    <w:rsid w:val="00130429"/>
    <w:rsid w:val="001321C1"/>
    <w:rsid w:val="001323B6"/>
    <w:rsid w:val="00133223"/>
    <w:rsid w:val="00146879"/>
    <w:rsid w:val="0015330D"/>
    <w:rsid w:val="00163DE1"/>
    <w:rsid w:val="00171904"/>
    <w:rsid w:val="00171D73"/>
    <w:rsid w:val="001742C0"/>
    <w:rsid w:val="00177456"/>
    <w:rsid w:val="001806E9"/>
    <w:rsid w:val="00183751"/>
    <w:rsid w:val="001871CD"/>
    <w:rsid w:val="00187940"/>
    <w:rsid w:val="00193F40"/>
    <w:rsid w:val="001A326F"/>
    <w:rsid w:val="001A5672"/>
    <w:rsid w:val="001A6841"/>
    <w:rsid w:val="001A68B7"/>
    <w:rsid w:val="001B1861"/>
    <w:rsid w:val="001B67B3"/>
    <w:rsid w:val="001C1B56"/>
    <w:rsid w:val="001C5A97"/>
    <w:rsid w:val="001D22C2"/>
    <w:rsid w:val="001D7672"/>
    <w:rsid w:val="001E3B2F"/>
    <w:rsid w:val="001E5232"/>
    <w:rsid w:val="001F3039"/>
    <w:rsid w:val="002015B3"/>
    <w:rsid w:val="00202D26"/>
    <w:rsid w:val="002105A5"/>
    <w:rsid w:val="00210F9D"/>
    <w:rsid w:val="00211DF0"/>
    <w:rsid w:val="00216654"/>
    <w:rsid w:val="00216897"/>
    <w:rsid w:val="00217913"/>
    <w:rsid w:val="00225BE6"/>
    <w:rsid w:val="00225E4C"/>
    <w:rsid w:val="0023008C"/>
    <w:rsid w:val="002309C4"/>
    <w:rsid w:val="00231131"/>
    <w:rsid w:val="002335C6"/>
    <w:rsid w:val="0024010F"/>
    <w:rsid w:val="00246563"/>
    <w:rsid w:val="0026085C"/>
    <w:rsid w:val="00263228"/>
    <w:rsid w:val="002673CD"/>
    <w:rsid w:val="0027232B"/>
    <w:rsid w:val="00281BF2"/>
    <w:rsid w:val="002866CB"/>
    <w:rsid w:val="00295DB2"/>
    <w:rsid w:val="00297027"/>
    <w:rsid w:val="0029735E"/>
    <w:rsid w:val="002973A4"/>
    <w:rsid w:val="002B16B8"/>
    <w:rsid w:val="002B6639"/>
    <w:rsid w:val="002C0BCA"/>
    <w:rsid w:val="002C358F"/>
    <w:rsid w:val="002D194C"/>
    <w:rsid w:val="002D2C12"/>
    <w:rsid w:val="002D30EE"/>
    <w:rsid w:val="002D4C50"/>
    <w:rsid w:val="002D69C1"/>
    <w:rsid w:val="002E0D6F"/>
    <w:rsid w:val="002E2B03"/>
    <w:rsid w:val="002E6874"/>
    <w:rsid w:val="002E68F2"/>
    <w:rsid w:val="002E6F77"/>
    <w:rsid w:val="003075EF"/>
    <w:rsid w:val="00310512"/>
    <w:rsid w:val="00311ED2"/>
    <w:rsid w:val="00313E85"/>
    <w:rsid w:val="003164CF"/>
    <w:rsid w:val="0032238B"/>
    <w:rsid w:val="003231E4"/>
    <w:rsid w:val="00324C79"/>
    <w:rsid w:val="00325559"/>
    <w:rsid w:val="00333A03"/>
    <w:rsid w:val="0033633A"/>
    <w:rsid w:val="00342D52"/>
    <w:rsid w:val="00344B3D"/>
    <w:rsid w:val="00350AAE"/>
    <w:rsid w:val="00353F53"/>
    <w:rsid w:val="0035436B"/>
    <w:rsid w:val="003547BA"/>
    <w:rsid w:val="003559AD"/>
    <w:rsid w:val="003655C1"/>
    <w:rsid w:val="0036676D"/>
    <w:rsid w:val="00366FA9"/>
    <w:rsid w:val="003711CF"/>
    <w:rsid w:val="00372A55"/>
    <w:rsid w:val="00374E71"/>
    <w:rsid w:val="00382420"/>
    <w:rsid w:val="00384DE4"/>
    <w:rsid w:val="00387E26"/>
    <w:rsid w:val="00390CC4"/>
    <w:rsid w:val="003944E0"/>
    <w:rsid w:val="00396189"/>
    <w:rsid w:val="00396903"/>
    <w:rsid w:val="00397062"/>
    <w:rsid w:val="003B2093"/>
    <w:rsid w:val="003B5B61"/>
    <w:rsid w:val="003B66CA"/>
    <w:rsid w:val="003C0044"/>
    <w:rsid w:val="003C17AA"/>
    <w:rsid w:val="003C1B38"/>
    <w:rsid w:val="003C209A"/>
    <w:rsid w:val="003C2928"/>
    <w:rsid w:val="003D0083"/>
    <w:rsid w:val="003D3A74"/>
    <w:rsid w:val="003D49B1"/>
    <w:rsid w:val="003E36E0"/>
    <w:rsid w:val="003E415E"/>
    <w:rsid w:val="003E42D6"/>
    <w:rsid w:val="003F1E90"/>
    <w:rsid w:val="003F36FE"/>
    <w:rsid w:val="003F4AE7"/>
    <w:rsid w:val="003F4EE5"/>
    <w:rsid w:val="003F57AD"/>
    <w:rsid w:val="00400267"/>
    <w:rsid w:val="00402AA5"/>
    <w:rsid w:val="0040679B"/>
    <w:rsid w:val="00407006"/>
    <w:rsid w:val="00423DE4"/>
    <w:rsid w:val="0042441A"/>
    <w:rsid w:val="00425035"/>
    <w:rsid w:val="004250CB"/>
    <w:rsid w:val="004254FD"/>
    <w:rsid w:val="004261EF"/>
    <w:rsid w:val="00426A1B"/>
    <w:rsid w:val="00427989"/>
    <w:rsid w:val="00443364"/>
    <w:rsid w:val="00444241"/>
    <w:rsid w:val="00445FD2"/>
    <w:rsid w:val="0044669A"/>
    <w:rsid w:val="0045144D"/>
    <w:rsid w:val="00452E37"/>
    <w:rsid w:val="00454F00"/>
    <w:rsid w:val="0047060D"/>
    <w:rsid w:val="00472027"/>
    <w:rsid w:val="00473D78"/>
    <w:rsid w:val="0047541F"/>
    <w:rsid w:val="00477D14"/>
    <w:rsid w:val="00481305"/>
    <w:rsid w:val="00486479"/>
    <w:rsid w:val="004864FF"/>
    <w:rsid w:val="0048792B"/>
    <w:rsid w:val="004904E4"/>
    <w:rsid w:val="004937BC"/>
    <w:rsid w:val="004A01CC"/>
    <w:rsid w:val="004A36EC"/>
    <w:rsid w:val="004A3705"/>
    <w:rsid w:val="004B0BBF"/>
    <w:rsid w:val="004B2F21"/>
    <w:rsid w:val="004C02A5"/>
    <w:rsid w:val="004C1989"/>
    <w:rsid w:val="004C5985"/>
    <w:rsid w:val="004E4548"/>
    <w:rsid w:val="004E69C5"/>
    <w:rsid w:val="004F3EA7"/>
    <w:rsid w:val="004F496C"/>
    <w:rsid w:val="004F5340"/>
    <w:rsid w:val="00506638"/>
    <w:rsid w:val="005123D0"/>
    <w:rsid w:val="00522B18"/>
    <w:rsid w:val="00523DC3"/>
    <w:rsid w:val="00523DEA"/>
    <w:rsid w:val="005272B8"/>
    <w:rsid w:val="0053254C"/>
    <w:rsid w:val="0053447A"/>
    <w:rsid w:val="00536354"/>
    <w:rsid w:val="00537635"/>
    <w:rsid w:val="00537E81"/>
    <w:rsid w:val="005425F9"/>
    <w:rsid w:val="00544D49"/>
    <w:rsid w:val="00560BB1"/>
    <w:rsid w:val="00561658"/>
    <w:rsid w:val="00573008"/>
    <w:rsid w:val="00574FDD"/>
    <w:rsid w:val="00584480"/>
    <w:rsid w:val="00585B60"/>
    <w:rsid w:val="005878C3"/>
    <w:rsid w:val="00590D21"/>
    <w:rsid w:val="00591D0A"/>
    <w:rsid w:val="00593D5E"/>
    <w:rsid w:val="00596B05"/>
    <w:rsid w:val="005A08F9"/>
    <w:rsid w:val="005A43FB"/>
    <w:rsid w:val="005A5B3F"/>
    <w:rsid w:val="005B19D9"/>
    <w:rsid w:val="005B297C"/>
    <w:rsid w:val="005B503A"/>
    <w:rsid w:val="005B5AB9"/>
    <w:rsid w:val="005C2FF9"/>
    <w:rsid w:val="005C53CD"/>
    <w:rsid w:val="005D7C5D"/>
    <w:rsid w:val="005E4F6F"/>
    <w:rsid w:val="005E67E9"/>
    <w:rsid w:val="005F21C4"/>
    <w:rsid w:val="005F2717"/>
    <w:rsid w:val="005F29DB"/>
    <w:rsid w:val="005F46C9"/>
    <w:rsid w:val="005F6166"/>
    <w:rsid w:val="005F62BF"/>
    <w:rsid w:val="00603E5B"/>
    <w:rsid w:val="0060516E"/>
    <w:rsid w:val="00607A4E"/>
    <w:rsid w:val="00607F1D"/>
    <w:rsid w:val="00614658"/>
    <w:rsid w:val="00614EE7"/>
    <w:rsid w:val="00621ED5"/>
    <w:rsid w:val="00622F74"/>
    <w:rsid w:val="00624204"/>
    <w:rsid w:val="006268A5"/>
    <w:rsid w:val="006313C2"/>
    <w:rsid w:val="006328D6"/>
    <w:rsid w:val="006331F4"/>
    <w:rsid w:val="00633F37"/>
    <w:rsid w:val="006400CE"/>
    <w:rsid w:val="00645CC4"/>
    <w:rsid w:val="006475E3"/>
    <w:rsid w:val="006645BF"/>
    <w:rsid w:val="0066549B"/>
    <w:rsid w:val="00665829"/>
    <w:rsid w:val="00665A68"/>
    <w:rsid w:val="00666068"/>
    <w:rsid w:val="00666224"/>
    <w:rsid w:val="00667D28"/>
    <w:rsid w:val="006708B1"/>
    <w:rsid w:val="00670A0A"/>
    <w:rsid w:val="00674B45"/>
    <w:rsid w:val="00675849"/>
    <w:rsid w:val="00676D73"/>
    <w:rsid w:val="00682DF4"/>
    <w:rsid w:val="006830AC"/>
    <w:rsid w:val="006959F3"/>
    <w:rsid w:val="00695BC4"/>
    <w:rsid w:val="00696886"/>
    <w:rsid w:val="00696DEA"/>
    <w:rsid w:val="006972FC"/>
    <w:rsid w:val="006975FE"/>
    <w:rsid w:val="006A1BA6"/>
    <w:rsid w:val="006B1AA3"/>
    <w:rsid w:val="006B23FE"/>
    <w:rsid w:val="006B37DC"/>
    <w:rsid w:val="006B459A"/>
    <w:rsid w:val="006B6ED9"/>
    <w:rsid w:val="006D197C"/>
    <w:rsid w:val="006D2860"/>
    <w:rsid w:val="006E004E"/>
    <w:rsid w:val="006E1FE4"/>
    <w:rsid w:val="006E4648"/>
    <w:rsid w:val="006E5CB3"/>
    <w:rsid w:val="006E681E"/>
    <w:rsid w:val="006E7D67"/>
    <w:rsid w:val="006F14E6"/>
    <w:rsid w:val="006F2660"/>
    <w:rsid w:val="006F6C52"/>
    <w:rsid w:val="0070542D"/>
    <w:rsid w:val="00705D78"/>
    <w:rsid w:val="0070640D"/>
    <w:rsid w:val="00706ECA"/>
    <w:rsid w:val="007116DF"/>
    <w:rsid w:val="00713D9F"/>
    <w:rsid w:val="00716834"/>
    <w:rsid w:val="00716D29"/>
    <w:rsid w:val="00717349"/>
    <w:rsid w:val="0072416D"/>
    <w:rsid w:val="0072764E"/>
    <w:rsid w:val="007319F0"/>
    <w:rsid w:val="00736ADE"/>
    <w:rsid w:val="00740BAE"/>
    <w:rsid w:val="0074106C"/>
    <w:rsid w:val="00743854"/>
    <w:rsid w:val="007440C8"/>
    <w:rsid w:val="00746A04"/>
    <w:rsid w:val="007471BC"/>
    <w:rsid w:val="0075461F"/>
    <w:rsid w:val="007559B8"/>
    <w:rsid w:val="00756BBC"/>
    <w:rsid w:val="00763361"/>
    <w:rsid w:val="007655D5"/>
    <w:rsid w:val="00767C39"/>
    <w:rsid w:val="00771213"/>
    <w:rsid w:val="00772445"/>
    <w:rsid w:val="00773580"/>
    <w:rsid w:val="007747A1"/>
    <w:rsid w:val="0078614E"/>
    <w:rsid w:val="00786D7F"/>
    <w:rsid w:val="007937B0"/>
    <w:rsid w:val="00793D97"/>
    <w:rsid w:val="007A0965"/>
    <w:rsid w:val="007A2B74"/>
    <w:rsid w:val="007A6191"/>
    <w:rsid w:val="007B1B80"/>
    <w:rsid w:val="007B756F"/>
    <w:rsid w:val="007B799D"/>
    <w:rsid w:val="007C2928"/>
    <w:rsid w:val="007C4D28"/>
    <w:rsid w:val="007C7366"/>
    <w:rsid w:val="007C7CD4"/>
    <w:rsid w:val="007D141F"/>
    <w:rsid w:val="007D1E74"/>
    <w:rsid w:val="007D2A5D"/>
    <w:rsid w:val="007D6FC3"/>
    <w:rsid w:val="007E2B3F"/>
    <w:rsid w:val="007E3ADA"/>
    <w:rsid w:val="007E40B9"/>
    <w:rsid w:val="007E462A"/>
    <w:rsid w:val="007E734F"/>
    <w:rsid w:val="007F7FA8"/>
    <w:rsid w:val="00801371"/>
    <w:rsid w:val="00813FB5"/>
    <w:rsid w:val="008149F6"/>
    <w:rsid w:val="008222C8"/>
    <w:rsid w:val="00822F04"/>
    <w:rsid w:val="00823251"/>
    <w:rsid w:val="00825AEB"/>
    <w:rsid w:val="00827B7D"/>
    <w:rsid w:val="00832D7F"/>
    <w:rsid w:val="00835DE0"/>
    <w:rsid w:val="00837633"/>
    <w:rsid w:val="00837E01"/>
    <w:rsid w:val="00842A39"/>
    <w:rsid w:val="00842E7B"/>
    <w:rsid w:val="00844046"/>
    <w:rsid w:val="00844F20"/>
    <w:rsid w:val="008516F9"/>
    <w:rsid w:val="008548AB"/>
    <w:rsid w:val="00855351"/>
    <w:rsid w:val="00861322"/>
    <w:rsid w:val="0087036E"/>
    <w:rsid w:val="00870E59"/>
    <w:rsid w:val="0087209A"/>
    <w:rsid w:val="0087216E"/>
    <w:rsid w:val="00873888"/>
    <w:rsid w:val="00874BDE"/>
    <w:rsid w:val="00875FC2"/>
    <w:rsid w:val="00881B74"/>
    <w:rsid w:val="00883AED"/>
    <w:rsid w:val="00885B24"/>
    <w:rsid w:val="008A1F18"/>
    <w:rsid w:val="008A294F"/>
    <w:rsid w:val="008B2782"/>
    <w:rsid w:val="008B3F1E"/>
    <w:rsid w:val="008B5827"/>
    <w:rsid w:val="008C447C"/>
    <w:rsid w:val="008C5874"/>
    <w:rsid w:val="008C6D0A"/>
    <w:rsid w:val="008D01F5"/>
    <w:rsid w:val="008D4C9D"/>
    <w:rsid w:val="008D58FD"/>
    <w:rsid w:val="008D7A64"/>
    <w:rsid w:val="008D7F08"/>
    <w:rsid w:val="008E6807"/>
    <w:rsid w:val="008E710C"/>
    <w:rsid w:val="008E7AA4"/>
    <w:rsid w:val="008F3851"/>
    <w:rsid w:val="008F4A08"/>
    <w:rsid w:val="00903C16"/>
    <w:rsid w:val="0090587C"/>
    <w:rsid w:val="009079E6"/>
    <w:rsid w:val="0091003D"/>
    <w:rsid w:val="00912012"/>
    <w:rsid w:val="009129EF"/>
    <w:rsid w:val="00922D61"/>
    <w:rsid w:val="009279C6"/>
    <w:rsid w:val="00933731"/>
    <w:rsid w:val="00934914"/>
    <w:rsid w:val="00934ED1"/>
    <w:rsid w:val="00935083"/>
    <w:rsid w:val="0093563F"/>
    <w:rsid w:val="009366BE"/>
    <w:rsid w:val="00940048"/>
    <w:rsid w:val="0094197B"/>
    <w:rsid w:val="009420F4"/>
    <w:rsid w:val="00943C7B"/>
    <w:rsid w:val="00947608"/>
    <w:rsid w:val="00950AF6"/>
    <w:rsid w:val="00951815"/>
    <w:rsid w:val="00952E37"/>
    <w:rsid w:val="009619AF"/>
    <w:rsid w:val="00962822"/>
    <w:rsid w:val="00966E4C"/>
    <w:rsid w:val="009771BB"/>
    <w:rsid w:val="00987ECA"/>
    <w:rsid w:val="00987FEB"/>
    <w:rsid w:val="0099449B"/>
    <w:rsid w:val="00994F9F"/>
    <w:rsid w:val="009960C6"/>
    <w:rsid w:val="009A30F3"/>
    <w:rsid w:val="009A3CF5"/>
    <w:rsid w:val="009A40B2"/>
    <w:rsid w:val="009A6151"/>
    <w:rsid w:val="009A7FB2"/>
    <w:rsid w:val="009B69EE"/>
    <w:rsid w:val="009C1458"/>
    <w:rsid w:val="009C683E"/>
    <w:rsid w:val="009D4257"/>
    <w:rsid w:val="009E2D14"/>
    <w:rsid w:val="009E7B6D"/>
    <w:rsid w:val="009F116D"/>
    <w:rsid w:val="009F1441"/>
    <w:rsid w:val="009F28AB"/>
    <w:rsid w:val="009F6BBD"/>
    <w:rsid w:val="00A01EAD"/>
    <w:rsid w:val="00A114A5"/>
    <w:rsid w:val="00A167E2"/>
    <w:rsid w:val="00A2221D"/>
    <w:rsid w:val="00A27CB1"/>
    <w:rsid w:val="00A37A57"/>
    <w:rsid w:val="00A37EC5"/>
    <w:rsid w:val="00A45422"/>
    <w:rsid w:val="00A51249"/>
    <w:rsid w:val="00A54B98"/>
    <w:rsid w:val="00A60DE5"/>
    <w:rsid w:val="00A6232B"/>
    <w:rsid w:val="00A64CB2"/>
    <w:rsid w:val="00A64D9D"/>
    <w:rsid w:val="00A723AD"/>
    <w:rsid w:val="00A738F4"/>
    <w:rsid w:val="00A73D65"/>
    <w:rsid w:val="00A768B4"/>
    <w:rsid w:val="00A9375C"/>
    <w:rsid w:val="00AA58DD"/>
    <w:rsid w:val="00AA7B8D"/>
    <w:rsid w:val="00AB26A7"/>
    <w:rsid w:val="00AB2866"/>
    <w:rsid w:val="00AB626B"/>
    <w:rsid w:val="00AC0650"/>
    <w:rsid w:val="00AC36DB"/>
    <w:rsid w:val="00AC4176"/>
    <w:rsid w:val="00AC50B4"/>
    <w:rsid w:val="00AC7649"/>
    <w:rsid w:val="00AD16BE"/>
    <w:rsid w:val="00AD54EB"/>
    <w:rsid w:val="00AD78F4"/>
    <w:rsid w:val="00AE0E4B"/>
    <w:rsid w:val="00AE31F5"/>
    <w:rsid w:val="00AE63EF"/>
    <w:rsid w:val="00AF32FF"/>
    <w:rsid w:val="00AF4713"/>
    <w:rsid w:val="00AF6388"/>
    <w:rsid w:val="00AF725F"/>
    <w:rsid w:val="00AF7B58"/>
    <w:rsid w:val="00B04674"/>
    <w:rsid w:val="00B07823"/>
    <w:rsid w:val="00B126D6"/>
    <w:rsid w:val="00B12B7D"/>
    <w:rsid w:val="00B17ED5"/>
    <w:rsid w:val="00B20EFB"/>
    <w:rsid w:val="00B27498"/>
    <w:rsid w:val="00B276BF"/>
    <w:rsid w:val="00B32661"/>
    <w:rsid w:val="00B34521"/>
    <w:rsid w:val="00B36027"/>
    <w:rsid w:val="00B37106"/>
    <w:rsid w:val="00B46B3A"/>
    <w:rsid w:val="00B47408"/>
    <w:rsid w:val="00B4791C"/>
    <w:rsid w:val="00B50422"/>
    <w:rsid w:val="00B5121D"/>
    <w:rsid w:val="00B54962"/>
    <w:rsid w:val="00B57023"/>
    <w:rsid w:val="00B6096D"/>
    <w:rsid w:val="00B657A2"/>
    <w:rsid w:val="00B67572"/>
    <w:rsid w:val="00B80B74"/>
    <w:rsid w:val="00B83051"/>
    <w:rsid w:val="00B830CD"/>
    <w:rsid w:val="00B8506E"/>
    <w:rsid w:val="00B85698"/>
    <w:rsid w:val="00B93645"/>
    <w:rsid w:val="00BA7BD6"/>
    <w:rsid w:val="00BB1324"/>
    <w:rsid w:val="00BB4E22"/>
    <w:rsid w:val="00BB75D1"/>
    <w:rsid w:val="00BC0563"/>
    <w:rsid w:val="00BC21A2"/>
    <w:rsid w:val="00BD2A96"/>
    <w:rsid w:val="00BD300E"/>
    <w:rsid w:val="00BD3FAF"/>
    <w:rsid w:val="00BF0CA4"/>
    <w:rsid w:val="00BF1FF3"/>
    <w:rsid w:val="00BF3290"/>
    <w:rsid w:val="00C03B1A"/>
    <w:rsid w:val="00C049D2"/>
    <w:rsid w:val="00C06C24"/>
    <w:rsid w:val="00C070BB"/>
    <w:rsid w:val="00C07BCA"/>
    <w:rsid w:val="00C107AB"/>
    <w:rsid w:val="00C13D8D"/>
    <w:rsid w:val="00C2075C"/>
    <w:rsid w:val="00C2142A"/>
    <w:rsid w:val="00C2719F"/>
    <w:rsid w:val="00C324C0"/>
    <w:rsid w:val="00C42ED3"/>
    <w:rsid w:val="00C46792"/>
    <w:rsid w:val="00C566F4"/>
    <w:rsid w:val="00C60C44"/>
    <w:rsid w:val="00C640E2"/>
    <w:rsid w:val="00C652B1"/>
    <w:rsid w:val="00C70379"/>
    <w:rsid w:val="00C77265"/>
    <w:rsid w:val="00C857DF"/>
    <w:rsid w:val="00C86776"/>
    <w:rsid w:val="00C90D55"/>
    <w:rsid w:val="00C920EB"/>
    <w:rsid w:val="00CA1832"/>
    <w:rsid w:val="00CA6D3F"/>
    <w:rsid w:val="00CB7FB2"/>
    <w:rsid w:val="00CC030B"/>
    <w:rsid w:val="00CC6FF7"/>
    <w:rsid w:val="00CD154D"/>
    <w:rsid w:val="00CD3A4E"/>
    <w:rsid w:val="00CF2407"/>
    <w:rsid w:val="00D01FD6"/>
    <w:rsid w:val="00D056C5"/>
    <w:rsid w:val="00D077CC"/>
    <w:rsid w:val="00D1145E"/>
    <w:rsid w:val="00D12170"/>
    <w:rsid w:val="00D15777"/>
    <w:rsid w:val="00D17CC6"/>
    <w:rsid w:val="00D21684"/>
    <w:rsid w:val="00D22812"/>
    <w:rsid w:val="00D23FFB"/>
    <w:rsid w:val="00D2484F"/>
    <w:rsid w:val="00D24DFD"/>
    <w:rsid w:val="00D267D1"/>
    <w:rsid w:val="00D279FD"/>
    <w:rsid w:val="00D27CA0"/>
    <w:rsid w:val="00D27F31"/>
    <w:rsid w:val="00D305EA"/>
    <w:rsid w:val="00D31275"/>
    <w:rsid w:val="00D34949"/>
    <w:rsid w:val="00D3672F"/>
    <w:rsid w:val="00D43EC6"/>
    <w:rsid w:val="00D448F0"/>
    <w:rsid w:val="00D45567"/>
    <w:rsid w:val="00D45D89"/>
    <w:rsid w:val="00D54DFD"/>
    <w:rsid w:val="00D560D5"/>
    <w:rsid w:val="00D60658"/>
    <w:rsid w:val="00D67DCA"/>
    <w:rsid w:val="00D70CDA"/>
    <w:rsid w:val="00D7738D"/>
    <w:rsid w:val="00D84B71"/>
    <w:rsid w:val="00DA06A7"/>
    <w:rsid w:val="00DA1486"/>
    <w:rsid w:val="00DA3DC9"/>
    <w:rsid w:val="00DA509C"/>
    <w:rsid w:val="00DC1F02"/>
    <w:rsid w:val="00DC3920"/>
    <w:rsid w:val="00DC53F1"/>
    <w:rsid w:val="00DC6890"/>
    <w:rsid w:val="00DD1005"/>
    <w:rsid w:val="00DD2902"/>
    <w:rsid w:val="00DE1F80"/>
    <w:rsid w:val="00DE3B87"/>
    <w:rsid w:val="00DE3D27"/>
    <w:rsid w:val="00DF0283"/>
    <w:rsid w:val="00DF26E5"/>
    <w:rsid w:val="00DF6112"/>
    <w:rsid w:val="00DF6709"/>
    <w:rsid w:val="00DF6C41"/>
    <w:rsid w:val="00DF7F55"/>
    <w:rsid w:val="00E046D3"/>
    <w:rsid w:val="00E04A60"/>
    <w:rsid w:val="00E160D5"/>
    <w:rsid w:val="00E16C3B"/>
    <w:rsid w:val="00E25405"/>
    <w:rsid w:val="00E25DCA"/>
    <w:rsid w:val="00E27E13"/>
    <w:rsid w:val="00E30E7D"/>
    <w:rsid w:val="00E32CEC"/>
    <w:rsid w:val="00E35DF9"/>
    <w:rsid w:val="00E36353"/>
    <w:rsid w:val="00E37A38"/>
    <w:rsid w:val="00E37F91"/>
    <w:rsid w:val="00E4705E"/>
    <w:rsid w:val="00E5376D"/>
    <w:rsid w:val="00E53AB0"/>
    <w:rsid w:val="00E609EC"/>
    <w:rsid w:val="00E61F93"/>
    <w:rsid w:val="00E62B30"/>
    <w:rsid w:val="00E6539B"/>
    <w:rsid w:val="00E80EE8"/>
    <w:rsid w:val="00E81614"/>
    <w:rsid w:val="00E8179D"/>
    <w:rsid w:val="00E83EEF"/>
    <w:rsid w:val="00E86455"/>
    <w:rsid w:val="00E96716"/>
    <w:rsid w:val="00E9707D"/>
    <w:rsid w:val="00EA03D2"/>
    <w:rsid w:val="00EA13A1"/>
    <w:rsid w:val="00EB0D4F"/>
    <w:rsid w:val="00EB1A48"/>
    <w:rsid w:val="00EB677D"/>
    <w:rsid w:val="00EB6EA5"/>
    <w:rsid w:val="00EB7052"/>
    <w:rsid w:val="00EB77C1"/>
    <w:rsid w:val="00EC421F"/>
    <w:rsid w:val="00EC4A46"/>
    <w:rsid w:val="00EC6A19"/>
    <w:rsid w:val="00ED5125"/>
    <w:rsid w:val="00ED74D2"/>
    <w:rsid w:val="00EE0894"/>
    <w:rsid w:val="00EE26A1"/>
    <w:rsid w:val="00EE364F"/>
    <w:rsid w:val="00EF1C33"/>
    <w:rsid w:val="00EF2C15"/>
    <w:rsid w:val="00EF326B"/>
    <w:rsid w:val="00EF4799"/>
    <w:rsid w:val="00F00692"/>
    <w:rsid w:val="00F0074B"/>
    <w:rsid w:val="00F01995"/>
    <w:rsid w:val="00F07221"/>
    <w:rsid w:val="00F07E55"/>
    <w:rsid w:val="00F101E7"/>
    <w:rsid w:val="00F16765"/>
    <w:rsid w:val="00F22342"/>
    <w:rsid w:val="00F228CC"/>
    <w:rsid w:val="00F313CD"/>
    <w:rsid w:val="00F32152"/>
    <w:rsid w:val="00F3630F"/>
    <w:rsid w:val="00F3640F"/>
    <w:rsid w:val="00F41A4C"/>
    <w:rsid w:val="00F51F10"/>
    <w:rsid w:val="00F51FA6"/>
    <w:rsid w:val="00F54932"/>
    <w:rsid w:val="00F57D34"/>
    <w:rsid w:val="00F6794A"/>
    <w:rsid w:val="00F72288"/>
    <w:rsid w:val="00F7253B"/>
    <w:rsid w:val="00F7308A"/>
    <w:rsid w:val="00F74E4C"/>
    <w:rsid w:val="00F74F3A"/>
    <w:rsid w:val="00F76D50"/>
    <w:rsid w:val="00F77970"/>
    <w:rsid w:val="00F82E13"/>
    <w:rsid w:val="00F85628"/>
    <w:rsid w:val="00F91F47"/>
    <w:rsid w:val="00F9363A"/>
    <w:rsid w:val="00F945C1"/>
    <w:rsid w:val="00F946A0"/>
    <w:rsid w:val="00FA1AF8"/>
    <w:rsid w:val="00FA7E5E"/>
    <w:rsid w:val="00FB0C33"/>
    <w:rsid w:val="00FB6C7B"/>
    <w:rsid w:val="00FB7FEE"/>
    <w:rsid w:val="00FC0F92"/>
    <w:rsid w:val="00FC25D2"/>
    <w:rsid w:val="00FC5658"/>
    <w:rsid w:val="00FC7414"/>
    <w:rsid w:val="00FD1537"/>
    <w:rsid w:val="00FD51B2"/>
    <w:rsid w:val="00FE2BAD"/>
    <w:rsid w:val="00FE2E8C"/>
    <w:rsid w:val="00FE3A89"/>
    <w:rsid w:val="00FF455C"/>
    <w:rsid w:val="00FF54E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C386"/>
  <w15:docId w15:val="{D7F98060-6D4B-4FC9-AFA6-9234409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6A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1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FE2BAD"/>
    <w:rPr>
      <w:color w:val="0000FF"/>
      <w:u w:val="single"/>
    </w:rPr>
  </w:style>
  <w:style w:type="paragraph" w:customStyle="1" w:styleId="ConsPlusTitle">
    <w:name w:val="ConsPlusTitle"/>
    <w:rsid w:val="00B830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note text"/>
    <w:basedOn w:val="a"/>
    <w:link w:val="aa"/>
    <w:uiPriority w:val="99"/>
    <w:rsid w:val="006975FE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975F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6975FE"/>
    <w:rPr>
      <w:rFonts w:cs="Times New Roman"/>
      <w:vertAlign w:val="superscript"/>
    </w:rPr>
  </w:style>
  <w:style w:type="character" w:customStyle="1" w:styleId="Bodytext211pt">
    <w:name w:val="Body text (2) + 11 pt"/>
    <w:basedOn w:val="a0"/>
    <w:rsid w:val="00216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7D141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1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7D141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1F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1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5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B2DC-911C-4158-82BB-9EB1BA3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Сигарева Светлана Александровна</dc:creator>
  <cp:lastModifiedBy>abc</cp:lastModifiedBy>
  <cp:revision>2</cp:revision>
  <cp:lastPrinted>2017-12-08T11:37:00Z</cp:lastPrinted>
  <dcterms:created xsi:type="dcterms:W3CDTF">2020-12-25T10:03:00Z</dcterms:created>
  <dcterms:modified xsi:type="dcterms:W3CDTF">2020-12-25T10:03:00Z</dcterms:modified>
</cp:coreProperties>
</file>